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51C1" w14:textId="6C038669" w:rsidR="00FE0860" w:rsidRPr="009B60EA" w:rsidRDefault="000D1FF7" w:rsidP="00B579AC">
      <w:pPr>
        <w:pStyle w:val="BodyText"/>
        <w:tabs>
          <w:tab w:val="left" w:pos="8640"/>
        </w:tabs>
        <w:spacing w:before="20" w:after="20"/>
        <w:rPr>
          <w:rFonts w:ascii="Calibri" w:hAnsi="Calibri" w:cs="Calibri"/>
          <w:b/>
          <w:i/>
          <w:sz w:val="28"/>
          <w:szCs w:val="28"/>
        </w:rPr>
      </w:pPr>
      <w:r w:rsidRPr="009B60EA">
        <w:rPr>
          <w:rFonts w:ascii="Calibri" w:hAnsi="Calibri" w:cs="Calibri"/>
          <w:b/>
          <w:noProof/>
          <w:sz w:val="28"/>
          <w:szCs w:val="28"/>
          <w:lang w:val="en-US" w:eastAsia="en-US"/>
        </w:rPr>
        <mc:AlternateContent>
          <mc:Choice Requires="wps">
            <w:drawing>
              <wp:anchor distT="0" distB="0" distL="114300" distR="114300" simplePos="0" relativeHeight="251657728" behindDoc="1" locked="0" layoutInCell="1" allowOverlap="0" wp14:anchorId="6D14714A" wp14:editId="7EED2DD0">
                <wp:simplePos x="0" y="0"/>
                <wp:positionH relativeFrom="page">
                  <wp:posOffset>508635</wp:posOffset>
                </wp:positionH>
                <wp:positionV relativeFrom="page">
                  <wp:posOffset>459740</wp:posOffset>
                </wp:positionV>
                <wp:extent cx="6972300" cy="800100"/>
                <wp:effectExtent l="3810" t="2540" r="0" b="0"/>
                <wp:wrapSquare wrapText="bothSides"/>
                <wp:docPr id="110344446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414B8" id="Rectangle 27" o:spid="_x0000_s1026" style="position:absolute;margin-left:40.05pt;margin-top:36.2pt;width:549pt;height: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" o:allowoverlap="f" filled="f" stroked="f">
                <w10:wrap type="square" anchorx="page" anchory="page"/>
              </v:rect>
            </w:pict>
          </mc:Fallback>
        </mc:AlternateContent>
      </w:r>
      <w:r w:rsidR="000209B2" w:rsidRPr="009B60EA">
        <w:rPr>
          <w:rFonts w:ascii="Calibri" w:hAnsi="Calibri" w:cs="Calibri"/>
          <w:b/>
          <w:sz w:val="28"/>
          <w:szCs w:val="28"/>
        </w:rPr>
        <w:t>HOW TO DEVELOP LAB-SPECIFIC TRAINING</w:t>
      </w:r>
    </w:p>
    <w:p w14:paraId="7311363F" w14:textId="77777777" w:rsidR="00B579AC" w:rsidRPr="009B60EA" w:rsidRDefault="00B579AC" w:rsidP="00073DBA">
      <w:pPr>
        <w:spacing w:before="20" w:after="20"/>
        <w:ind w:left="90"/>
        <w:jc w:val="both"/>
        <w:rPr>
          <w:rFonts w:ascii="Calibri" w:hAnsi="Calibri" w:cs="Calibri"/>
          <w:b/>
          <w:sz w:val="16"/>
          <w:szCs w:val="16"/>
        </w:rPr>
      </w:pPr>
    </w:p>
    <w:p w14:paraId="765B069F" w14:textId="77777777" w:rsidR="00D12F92" w:rsidRPr="009B60EA" w:rsidRDefault="002A1D37" w:rsidP="00073DBA">
      <w:pPr>
        <w:spacing w:before="20" w:after="20"/>
        <w:ind w:left="90"/>
        <w:jc w:val="both"/>
        <w:rPr>
          <w:rFonts w:ascii="Calibri" w:hAnsi="Calibri" w:cs="Calibri"/>
          <w:szCs w:val="24"/>
        </w:rPr>
      </w:pPr>
      <w:r>
        <w:rPr>
          <w:rFonts w:ascii="Calibri" w:hAnsi="Calibri" w:cs="Calibri"/>
          <w:szCs w:val="24"/>
        </w:rPr>
        <w:t xml:space="preserve">The </w:t>
      </w:r>
      <w:r w:rsidR="007A4EDC" w:rsidRPr="009B60EA">
        <w:rPr>
          <w:rFonts w:ascii="Calibri" w:hAnsi="Calibri" w:cs="Calibri"/>
          <w:szCs w:val="24"/>
        </w:rPr>
        <w:t>University of Maryland</w:t>
      </w:r>
      <w:r w:rsidR="00050AAB" w:rsidRPr="009B60EA">
        <w:rPr>
          <w:rFonts w:ascii="Calibri" w:hAnsi="Calibri" w:cs="Calibri"/>
          <w:szCs w:val="24"/>
        </w:rPr>
        <w:t xml:space="preserve"> Chemical Hygiene Plan requires that a</w:t>
      </w:r>
      <w:r w:rsidR="000209B2" w:rsidRPr="009B60EA">
        <w:rPr>
          <w:rFonts w:ascii="Calibri" w:hAnsi="Calibri" w:cs="Calibri"/>
          <w:szCs w:val="24"/>
        </w:rPr>
        <w:t xml:space="preserve">ll lab members </w:t>
      </w:r>
      <w:r w:rsidR="00050AAB" w:rsidRPr="009B60EA">
        <w:rPr>
          <w:rFonts w:ascii="Calibri" w:hAnsi="Calibri" w:cs="Calibri"/>
          <w:szCs w:val="24"/>
        </w:rPr>
        <w:t>be trained on</w:t>
      </w:r>
      <w:r w:rsidR="000209B2" w:rsidRPr="009B60EA">
        <w:rPr>
          <w:rFonts w:ascii="Calibri" w:hAnsi="Calibri" w:cs="Calibri"/>
          <w:szCs w:val="24"/>
        </w:rPr>
        <w:t xml:space="preserve"> the </w:t>
      </w:r>
      <w:r w:rsidR="000209B2" w:rsidRPr="009B60EA">
        <w:rPr>
          <w:rFonts w:ascii="Calibri" w:hAnsi="Calibri" w:cs="Calibri"/>
          <w:szCs w:val="24"/>
          <w:u w:val="single"/>
        </w:rPr>
        <w:t>specific hazards</w:t>
      </w:r>
      <w:r w:rsidR="000209B2" w:rsidRPr="009B60EA">
        <w:rPr>
          <w:rFonts w:ascii="Calibri" w:hAnsi="Calibri" w:cs="Calibri"/>
          <w:szCs w:val="24"/>
        </w:rPr>
        <w:t xml:space="preserve"> that exist in their lab and the procedures, equipment, and resources available in their lab for working safely with these hazards. </w:t>
      </w:r>
    </w:p>
    <w:p w14:paraId="1D19E5CB" w14:textId="77777777" w:rsidR="00D12F92" w:rsidRPr="009B60EA" w:rsidRDefault="00D12F92" w:rsidP="00073DBA">
      <w:pPr>
        <w:spacing w:before="20" w:after="20"/>
        <w:ind w:left="90"/>
        <w:jc w:val="both"/>
        <w:rPr>
          <w:rFonts w:ascii="Calibri" w:hAnsi="Calibri" w:cs="Calibri"/>
          <w:szCs w:val="24"/>
        </w:rPr>
      </w:pPr>
    </w:p>
    <w:p w14:paraId="0591631C" w14:textId="77777777" w:rsidR="003E6F7D" w:rsidRPr="009B60EA" w:rsidRDefault="00D12F92" w:rsidP="00073DBA">
      <w:pPr>
        <w:spacing w:before="20" w:after="20"/>
        <w:ind w:left="90"/>
        <w:jc w:val="both"/>
        <w:rPr>
          <w:rFonts w:ascii="Calibri" w:hAnsi="Calibri" w:cs="Calibri"/>
          <w:szCs w:val="24"/>
        </w:rPr>
      </w:pPr>
      <w:r w:rsidRPr="009B60EA">
        <w:rPr>
          <w:rFonts w:ascii="Calibri" w:hAnsi="Calibri" w:cs="Calibri"/>
          <w:szCs w:val="24"/>
        </w:rPr>
        <w:t>Lab-specific training must be:</w:t>
      </w:r>
      <w:r w:rsidR="00C208A4" w:rsidRPr="009B60EA">
        <w:rPr>
          <w:rFonts w:ascii="Calibri" w:hAnsi="Calibri" w:cs="Calibri"/>
          <w:szCs w:val="24"/>
        </w:rPr>
        <w:t xml:space="preserve"> (1) </w:t>
      </w:r>
      <w:r w:rsidR="00632883" w:rsidRPr="009B60EA">
        <w:rPr>
          <w:rFonts w:ascii="Calibri" w:hAnsi="Calibri" w:cs="Calibri"/>
          <w:szCs w:val="24"/>
        </w:rPr>
        <w:t xml:space="preserve">documented and (2) </w:t>
      </w:r>
      <w:r w:rsidR="00C208A4" w:rsidRPr="009B60EA">
        <w:rPr>
          <w:rFonts w:ascii="Calibri" w:hAnsi="Calibri" w:cs="Calibri"/>
          <w:szCs w:val="24"/>
        </w:rPr>
        <w:t>p</w:t>
      </w:r>
      <w:r w:rsidR="000209B2" w:rsidRPr="009B60EA">
        <w:rPr>
          <w:rFonts w:ascii="Calibri" w:hAnsi="Calibri" w:cs="Calibri"/>
          <w:szCs w:val="24"/>
        </w:rPr>
        <w:t>rovided to all lab personnel at the time of initial assignment to the lab and prior to work involving new exposure situations</w:t>
      </w:r>
      <w:r w:rsidR="003A5F87" w:rsidRPr="009B60EA">
        <w:rPr>
          <w:rFonts w:ascii="Calibri" w:hAnsi="Calibri" w:cs="Calibri"/>
          <w:szCs w:val="24"/>
        </w:rPr>
        <w:t xml:space="preserve"> </w:t>
      </w:r>
      <w:r w:rsidR="00C208A4" w:rsidRPr="009B60EA">
        <w:rPr>
          <w:rFonts w:ascii="Calibri" w:hAnsi="Calibri" w:cs="Calibri"/>
          <w:szCs w:val="24"/>
        </w:rPr>
        <w:t>and hazardous operations</w:t>
      </w:r>
      <w:r w:rsidR="00B62AAC" w:rsidRPr="009B60EA">
        <w:rPr>
          <w:rFonts w:ascii="Calibri" w:hAnsi="Calibri" w:cs="Calibri"/>
          <w:szCs w:val="24"/>
        </w:rPr>
        <w:t xml:space="preserve">. </w:t>
      </w:r>
    </w:p>
    <w:p w14:paraId="3593CBCA" w14:textId="77777777" w:rsidR="003E6F7D" w:rsidRPr="009B60EA" w:rsidRDefault="003E6F7D" w:rsidP="00073DBA">
      <w:pPr>
        <w:spacing w:before="20" w:after="20"/>
        <w:jc w:val="both"/>
        <w:rPr>
          <w:rFonts w:ascii="Calibri" w:hAnsi="Calibri" w:cs="Calibri"/>
          <w:szCs w:val="24"/>
        </w:rPr>
      </w:pPr>
    </w:p>
    <w:p w14:paraId="01FDDB14" w14:textId="77777777" w:rsidR="003E6F7D" w:rsidRPr="00B068E8" w:rsidRDefault="003E6F7D" w:rsidP="00673375">
      <w:pPr>
        <w:spacing w:before="20" w:after="20"/>
        <w:ind w:left="90"/>
        <w:jc w:val="both"/>
        <w:rPr>
          <w:rFonts w:ascii="Calibri" w:hAnsi="Calibri" w:cs="Calibri"/>
          <w:b/>
          <w:caps/>
          <w:color w:val="000000"/>
          <w:sz w:val="28"/>
          <w:szCs w:val="28"/>
        </w:rPr>
      </w:pPr>
      <w:r w:rsidRPr="00B068E8">
        <w:rPr>
          <w:rFonts w:ascii="Calibri" w:hAnsi="Calibri" w:cs="Calibri"/>
          <w:b/>
          <w:caps/>
          <w:color w:val="000000"/>
          <w:sz w:val="28"/>
          <w:szCs w:val="28"/>
        </w:rPr>
        <w:t>How to Use this Template</w:t>
      </w:r>
    </w:p>
    <w:p w14:paraId="02CA47D1" w14:textId="77777777" w:rsidR="00684B5A" w:rsidRPr="009B60EA" w:rsidRDefault="00B62AAC" w:rsidP="00073DBA">
      <w:pPr>
        <w:spacing w:before="20" w:after="20"/>
        <w:ind w:left="90"/>
        <w:jc w:val="both"/>
        <w:rPr>
          <w:rFonts w:ascii="Calibri" w:hAnsi="Calibri" w:cs="Calibri"/>
          <w:szCs w:val="24"/>
        </w:rPr>
      </w:pPr>
      <w:r w:rsidRPr="009B60EA">
        <w:rPr>
          <w:rFonts w:ascii="Calibri" w:hAnsi="Calibri" w:cs="Calibri"/>
          <w:szCs w:val="24"/>
        </w:rPr>
        <w:t>The template below may be used to develop a lab-specific training handout</w:t>
      </w:r>
      <w:r w:rsidR="003A3CB5" w:rsidRPr="009B60EA">
        <w:rPr>
          <w:rFonts w:ascii="Calibri" w:hAnsi="Calibri" w:cs="Calibri"/>
          <w:szCs w:val="24"/>
        </w:rPr>
        <w:t xml:space="preserve"> and for documenting the training.</w:t>
      </w:r>
      <w:r w:rsidR="003E6F7D" w:rsidRPr="009B60EA">
        <w:rPr>
          <w:rFonts w:ascii="Calibri" w:hAnsi="Calibri" w:cs="Calibri"/>
          <w:szCs w:val="24"/>
        </w:rPr>
        <w:t xml:space="preserve"> After reviewing the training goals in the </w:t>
      </w:r>
      <w:r w:rsidR="00D9121C" w:rsidRPr="009B60EA">
        <w:rPr>
          <w:rFonts w:ascii="Calibri" w:hAnsi="Calibri" w:cs="Calibri"/>
          <w:szCs w:val="24"/>
        </w:rPr>
        <w:t>left-hand</w:t>
      </w:r>
      <w:r w:rsidR="003E6F7D" w:rsidRPr="009B60EA">
        <w:rPr>
          <w:rFonts w:ascii="Calibri" w:hAnsi="Calibri" w:cs="Calibri"/>
          <w:szCs w:val="24"/>
        </w:rPr>
        <w:t xml:space="preserve"> column, describe in the </w:t>
      </w:r>
      <w:r w:rsidR="00D9121C" w:rsidRPr="009B60EA">
        <w:rPr>
          <w:rFonts w:ascii="Calibri" w:hAnsi="Calibri" w:cs="Calibri"/>
          <w:szCs w:val="24"/>
        </w:rPr>
        <w:t>right-hand</w:t>
      </w:r>
      <w:r w:rsidR="003E6F7D" w:rsidRPr="009B60EA">
        <w:rPr>
          <w:rFonts w:ascii="Calibri" w:hAnsi="Calibri" w:cs="Calibri"/>
          <w:szCs w:val="24"/>
        </w:rPr>
        <w:t xml:space="preserve"> column </w:t>
      </w:r>
      <w:r w:rsidR="00D9121C" w:rsidRPr="009B60EA">
        <w:rPr>
          <w:rFonts w:ascii="Calibri" w:hAnsi="Calibri" w:cs="Calibri"/>
          <w:szCs w:val="24"/>
        </w:rPr>
        <w:t>how your lab fulfills these</w:t>
      </w:r>
      <w:r w:rsidR="00632883" w:rsidRPr="009B60EA">
        <w:rPr>
          <w:rFonts w:ascii="Calibri" w:hAnsi="Calibri" w:cs="Calibri"/>
          <w:szCs w:val="24"/>
        </w:rPr>
        <w:t xml:space="preserve"> goals.</w:t>
      </w:r>
      <w:r w:rsidR="00483068" w:rsidRPr="009B60EA">
        <w:rPr>
          <w:rFonts w:ascii="Calibri" w:hAnsi="Calibri" w:cs="Calibri"/>
          <w:szCs w:val="24"/>
        </w:rPr>
        <w:t xml:space="preserve"> Guidance text </w:t>
      </w:r>
      <w:r w:rsidR="0009027C" w:rsidRPr="009B60EA">
        <w:rPr>
          <w:rFonts w:ascii="Calibri" w:hAnsi="Calibri" w:cs="Calibri"/>
          <w:szCs w:val="24"/>
        </w:rPr>
        <w:t xml:space="preserve">provided in </w:t>
      </w:r>
      <w:r w:rsidR="0009027C" w:rsidRPr="00000574">
        <w:rPr>
          <w:rFonts w:ascii="Calibri" w:hAnsi="Calibri" w:cs="Calibri"/>
          <w:b/>
          <w:color w:val="747474"/>
          <w:szCs w:val="24"/>
        </w:rPr>
        <w:t>gray</w:t>
      </w:r>
      <w:r w:rsidR="0009027C" w:rsidRPr="009B60EA">
        <w:rPr>
          <w:rFonts w:ascii="Calibri" w:hAnsi="Calibri" w:cs="Calibri"/>
          <w:szCs w:val="24"/>
        </w:rPr>
        <w:t xml:space="preserve"> </w:t>
      </w:r>
      <w:r w:rsidR="00483068" w:rsidRPr="009B60EA">
        <w:rPr>
          <w:rFonts w:ascii="Calibri" w:hAnsi="Calibri" w:cs="Calibri"/>
          <w:szCs w:val="24"/>
        </w:rPr>
        <w:t xml:space="preserve">should be </w:t>
      </w:r>
      <w:r w:rsidR="002A1D37">
        <w:rPr>
          <w:rFonts w:ascii="Calibri" w:hAnsi="Calibri" w:cs="Calibri"/>
          <w:szCs w:val="24"/>
        </w:rPr>
        <w:t>replaced with</w:t>
      </w:r>
      <w:r w:rsidR="00483068" w:rsidRPr="009B60EA">
        <w:rPr>
          <w:rFonts w:ascii="Calibri" w:hAnsi="Calibri" w:cs="Calibri"/>
          <w:szCs w:val="24"/>
        </w:rPr>
        <w:t xml:space="preserve"> your lab’s </w:t>
      </w:r>
      <w:r w:rsidR="002A1D37">
        <w:rPr>
          <w:rFonts w:ascii="Calibri" w:hAnsi="Calibri" w:cs="Calibri"/>
          <w:szCs w:val="24"/>
        </w:rPr>
        <w:t xml:space="preserve">specific </w:t>
      </w:r>
      <w:r w:rsidR="00483068" w:rsidRPr="009B60EA">
        <w:rPr>
          <w:rFonts w:ascii="Calibri" w:hAnsi="Calibri" w:cs="Calibri"/>
          <w:szCs w:val="24"/>
        </w:rPr>
        <w:t xml:space="preserve">practices. </w:t>
      </w:r>
    </w:p>
    <w:p w14:paraId="2531BD39" w14:textId="77777777" w:rsidR="006171A3" w:rsidRPr="009B60EA" w:rsidRDefault="006171A3" w:rsidP="00684B5A">
      <w:pPr>
        <w:spacing w:before="20" w:after="20"/>
        <w:rPr>
          <w:rFonts w:ascii="Calibri" w:hAnsi="Calibri" w:cs="Calibri"/>
          <w:b/>
          <w:sz w:val="19"/>
          <w:szCs w:val="19"/>
        </w:rPr>
      </w:pPr>
    </w:p>
    <w:tbl>
      <w:tblPr>
        <w:tblW w:w="10080" w:type="dxa"/>
        <w:tblInd w:w="108"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1E0" w:firstRow="1" w:lastRow="1" w:firstColumn="1" w:lastColumn="1" w:noHBand="0" w:noVBand="0"/>
      </w:tblPr>
      <w:tblGrid>
        <w:gridCol w:w="720"/>
        <w:gridCol w:w="3600"/>
        <w:gridCol w:w="5760"/>
      </w:tblGrid>
      <w:tr w:rsidR="005A475E" w:rsidRPr="009B60EA" w14:paraId="7F179D8B" w14:textId="77777777" w:rsidTr="005A475E">
        <w:trPr>
          <w:trHeight w:val="637"/>
        </w:trPr>
        <w:tc>
          <w:tcPr>
            <w:tcW w:w="4320" w:type="dxa"/>
            <w:gridSpan w:val="2"/>
            <w:tcBorders>
              <w:top w:val="single" w:sz="8" w:space="0" w:color="FFFFFF"/>
              <w:left w:val="single" w:sz="8" w:space="0" w:color="FFFFFF"/>
              <w:bottom w:val="nil"/>
              <w:right w:val="single" w:sz="8" w:space="0" w:color="FFFFFF"/>
            </w:tcBorders>
            <w:shd w:val="clear" w:color="auto" w:fill="262626"/>
            <w:vAlign w:val="center"/>
          </w:tcPr>
          <w:p w14:paraId="00350933" w14:textId="77777777" w:rsidR="005A475E" w:rsidRPr="005A475E" w:rsidRDefault="005A475E" w:rsidP="005A475E">
            <w:pPr>
              <w:spacing w:before="20" w:after="20"/>
              <w:jc w:val="center"/>
              <w:rPr>
                <w:rFonts w:ascii="Calibri" w:eastAsia="Times New Roman" w:hAnsi="Calibri" w:cs="Calibri"/>
                <w:b/>
                <w:caps/>
                <w:color w:val="FFFFFF"/>
                <w:szCs w:val="28"/>
                <w:lang w:bidi="ar-SA"/>
              </w:rPr>
            </w:pPr>
            <w:r w:rsidRPr="005A475E">
              <w:rPr>
                <w:rFonts w:ascii="Calibri" w:eastAsia="Times New Roman" w:hAnsi="Calibri" w:cs="Calibri"/>
                <w:b/>
                <w:caps/>
                <w:color w:val="FFFFFF"/>
                <w:szCs w:val="28"/>
                <w:lang w:bidi="ar-SA"/>
              </w:rPr>
              <w:t>Training Goal</w:t>
            </w:r>
          </w:p>
        </w:tc>
        <w:tc>
          <w:tcPr>
            <w:tcW w:w="5760" w:type="dxa"/>
            <w:tcBorders>
              <w:top w:val="single" w:sz="8" w:space="0" w:color="FFFFFF"/>
              <w:left w:val="single" w:sz="8" w:space="0" w:color="FFFFFF"/>
              <w:bottom w:val="nil"/>
              <w:right w:val="single" w:sz="8" w:space="0" w:color="FFFFFF"/>
            </w:tcBorders>
            <w:shd w:val="clear" w:color="auto" w:fill="262626"/>
            <w:vAlign w:val="center"/>
          </w:tcPr>
          <w:p w14:paraId="0DAE9F08" w14:textId="77777777" w:rsidR="005A475E" w:rsidRPr="005A475E" w:rsidRDefault="005A475E" w:rsidP="005A475E">
            <w:pPr>
              <w:spacing w:before="20" w:after="20"/>
              <w:jc w:val="center"/>
              <w:rPr>
                <w:rFonts w:ascii="Calibri" w:eastAsia="Times New Roman" w:hAnsi="Calibri" w:cs="Calibri"/>
                <w:b/>
                <w:caps/>
                <w:color w:val="FFFFFF"/>
                <w:szCs w:val="28"/>
                <w:lang w:bidi="ar-SA"/>
              </w:rPr>
            </w:pPr>
            <w:r w:rsidRPr="005A475E">
              <w:rPr>
                <w:rFonts w:ascii="Calibri" w:eastAsia="Times New Roman" w:hAnsi="Calibri" w:cs="Calibri"/>
                <w:b/>
                <w:caps/>
                <w:color w:val="FFFFFF"/>
                <w:szCs w:val="28"/>
                <w:lang w:bidi="ar-SA"/>
              </w:rPr>
              <w:t>How Lab Fulfills Training Goal</w:t>
            </w:r>
          </w:p>
        </w:tc>
      </w:tr>
      <w:tr w:rsidR="00000574" w:rsidRPr="00000574" w14:paraId="79C9405C" w14:textId="77777777" w:rsidTr="001C1EF5">
        <w:trPr>
          <w:cantSplit/>
          <w:trHeight w:val="1134"/>
        </w:trPr>
        <w:tc>
          <w:tcPr>
            <w:tcW w:w="720" w:type="dxa"/>
            <w:tcBorders>
              <w:top w:val="nil"/>
              <w:left w:val="single" w:sz="8" w:space="0" w:color="808080"/>
              <w:bottom w:val="single" w:sz="4" w:space="0" w:color="auto"/>
              <w:right w:val="single" w:sz="8" w:space="0" w:color="808080"/>
            </w:tcBorders>
            <w:shd w:val="clear" w:color="auto" w:fill="008000"/>
            <w:textDirection w:val="btLr"/>
            <w:vAlign w:val="center"/>
          </w:tcPr>
          <w:p w14:paraId="4803C913" w14:textId="77777777" w:rsidR="00F5013E" w:rsidRPr="005A475E" w:rsidRDefault="006F748A" w:rsidP="006F748A">
            <w:pPr>
              <w:spacing w:before="20" w:after="20"/>
              <w:ind w:left="113" w:right="113"/>
              <w:jc w:val="center"/>
              <w:rPr>
                <w:rFonts w:ascii="Calibri" w:eastAsia="Times New Roman" w:hAnsi="Calibri" w:cs="Calibri"/>
                <w:b/>
                <w:caps/>
                <w:color w:val="FFFFFF"/>
                <w:szCs w:val="26"/>
                <w:lang w:bidi="ar-SA"/>
              </w:rPr>
            </w:pPr>
            <w:r w:rsidRPr="005A475E">
              <w:rPr>
                <w:rFonts w:ascii="Calibri" w:eastAsia="Times New Roman" w:hAnsi="Calibri" w:cs="Calibri"/>
                <w:b/>
                <w:caps/>
                <w:color w:val="FFFFFF"/>
                <w:szCs w:val="26"/>
                <w:lang w:bidi="ar-SA"/>
              </w:rPr>
              <w:t>Training</w:t>
            </w:r>
          </w:p>
        </w:tc>
        <w:tc>
          <w:tcPr>
            <w:tcW w:w="3600" w:type="dxa"/>
            <w:tcBorders>
              <w:top w:val="nil"/>
              <w:left w:val="single" w:sz="8" w:space="0" w:color="808080"/>
              <w:bottom w:val="single" w:sz="8" w:space="0" w:color="808080"/>
              <w:right w:val="single" w:sz="8" w:space="0" w:color="808080"/>
            </w:tcBorders>
          </w:tcPr>
          <w:p w14:paraId="5445B964" w14:textId="77777777" w:rsidR="006F748A" w:rsidRDefault="00073DBA" w:rsidP="009B60EA">
            <w:pPr>
              <w:spacing w:before="20" w:after="20"/>
              <w:rPr>
                <w:rFonts w:ascii="Calibri" w:eastAsia="Times New Roman" w:hAnsi="Calibri" w:cs="Calibri"/>
                <w:kern w:val="16"/>
                <w:sz w:val="20"/>
                <w:lang w:bidi="ar-SA"/>
              </w:rPr>
            </w:pPr>
            <w:r w:rsidRPr="009B60EA">
              <w:rPr>
                <w:rFonts w:ascii="Calibri" w:eastAsia="Times New Roman" w:hAnsi="Calibri" w:cs="Calibri"/>
                <w:sz w:val="20"/>
                <w:lang w:bidi="ar-SA"/>
              </w:rPr>
              <w:t>Ensure c</w:t>
            </w:r>
            <w:r w:rsidR="00050AAB" w:rsidRPr="009B60EA">
              <w:rPr>
                <w:rFonts w:ascii="Calibri" w:eastAsia="Times New Roman" w:hAnsi="Calibri" w:cs="Calibri"/>
                <w:sz w:val="20"/>
                <w:lang w:bidi="ar-SA"/>
              </w:rPr>
              <w:t>ompletion of</w:t>
            </w:r>
            <w:r w:rsidR="0083130C" w:rsidRPr="009B60EA">
              <w:rPr>
                <w:rFonts w:ascii="Calibri" w:eastAsia="Times New Roman" w:hAnsi="Calibri" w:cs="Calibri"/>
                <w:sz w:val="20"/>
                <w:lang w:bidi="ar-SA"/>
              </w:rPr>
              <w:t xml:space="preserve"> all safety training </w:t>
            </w:r>
            <w:r w:rsidR="00B70B5D" w:rsidRPr="009B60EA">
              <w:rPr>
                <w:rFonts w:ascii="Calibri" w:eastAsia="Times New Roman" w:hAnsi="Calibri" w:cs="Calibri"/>
                <w:sz w:val="20"/>
                <w:lang w:bidi="ar-SA"/>
              </w:rPr>
              <w:t>before beginning lab work</w:t>
            </w:r>
            <w:r w:rsidR="0083130C" w:rsidRPr="009B60EA">
              <w:rPr>
                <w:rFonts w:ascii="Calibri" w:eastAsia="Times New Roman" w:hAnsi="Calibri" w:cs="Calibri"/>
                <w:sz w:val="20"/>
                <w:lang w:bidi="ar-SA"/>
              </w:rPr>
              <w:t>.</w:t>
            </w:r>
          </w:p>
          <w:p w14:paraId="11E602DA" w14:textId="77777777" w:rsidR="006F748A" w:rsidRPr="006F748A" w:rsidRDefault="006F748A" w:rsidP="006F748A">
            <w:pPr>
              <w:rPr>
                <w:rFonts w:ascii="Calibri" w:eastAsia="Times New Roman" w:hAnsi="Calibri" w:cs="Calibri"/>
                <w:sz w:val="20"/>
                <w:lang w:bidi="ar-SA"/>
              </w:rPr>
            </w:pPr>
          </w:p>
          <w:p w14:paraId="400830A6" w14:textId="77777777" w:rsidR="006F748A" w:rsidRPr="006F748A" w:rsidRDefault="006F748A" w:rsidP="006F748A">
            <w:pPr>
              <w:rPr>
                <w:rFonts w:ascii="Calibri" w:eastAsia="Times New Roman" w:hAnsi="Calibri" w:cs="Calibri"/>
                <w:sz w:val="20"/>
                <w:lang w:bidi="ar-SA"/>
              </w:rPr>
            </w:pPr>
          </w:p>
          <w:p w14:paraId="153F26C6" w14:textId="77777777" w:rsidR="00F5013E" w:rsidRPr="006F748A" w:rsidRDefault="00F5013E" w:rsidP="006F748A">
            <w:pPr>
              <w:rPr>
                <w:rFonts w:ascii="Calibri" w:eastAsia="Times New Roman" w:hAnsi="Calibri" w:cs="Calibri"/>
                <w:sz w:val="20"/>
                <w:lang w:bidi="ar-SA"/>
              </w:rPr>
            </w:pPr>
          </w:p>
        </w:tc>
        <w:tc>
          <w:tcPr>
            <w:tcW w:w="5760" w:type="dxa"/>
            <w:tcBorders>
              <w:top w:val="nil"/>
              <w:left w:val="single" w:sz="8" w:space="0" w:color="808080"/>
              <w:bottom w:val="single" w:sz="8" w:space="0" w:color="808080"/>
              <w:right w:val="single" w:sz="8" w:space="0" w:color="808080"/>
            </w:tcBorders>
          </w:tcPr>
          <w:p w14:paraId="32BF44EF" w14:textId="456749ED" w:rsidR="00050AAB" w:rsidRPr="00000574" w:rsidRDefault="00050AAB" w:rsidP="009B60EA">
            <w:pPr>
              <w:spacing w:before="20" w:after="20"/>
              <w:rPr>
                <w:rFonts w:ascii="Calibri" w:eastAsia="Times New Roman" w:hAnsi="Calibri" w:cs="Calibri"/>
                <w:color w:val="747474"/>
                <w:kern w:val="16"/>
                <w:sz w:val="20"/>
                <w:lang w:bidi="ar-SA"/>
              </w:rPr>
            </w:pPr>
            <w:r w:rsidRPr="00000574">
              <w:rPr>
                <w:rFonts w:ascii="Calibri" w:eastAsia="Times New Roman" w:hAnsi="Calibri" w:cs="Calibri"/>
                <w:color w:val="747474"/>
                <w:kern w:val="16"/>
                <w:sz w:val="20"/>
                <w:lang w:bidi="ar-SA"/>
              </w:rPr>
              <w:t>Identify required training</w:t>
            </w:r>
            <w:r w:rsidR="00073DBA" w:rsidRPr="00000574">
              <w:rPr>
                <w:rFonts w:ascii="Calibri" w:eastAsia="Times New Roman" w:hAnsi="Calibri" w:cs="Calibri"/>
                <w:color w:val="747474"/>
                <w:kern w:val="16"/>
                <w:sz w:val="20"/>
                <w:lang w:bidi="ar-SA"/>
              </w:rPr>
              <w:t xml:space="preserve"> for each new lab member.</w:t>
            </w:r>
            <w:r w:rsidRPr="00000574">
              <w:rPr>
                <w:rFonts w:ascii="Calibri" w:eastAsia="Times New Roman" w:hAnsi="Calibri" w:cs="Calibri"/>
                <w:color w:val="747474"/>
                <w:kern w:val="16"/>
                <w:sz w:val="20"/>
                <w:lang w:bidi="ar-SA"/>
              </w:rPr>
              <w:t xml:space="preserve"> </w:t>
            </w:r>
            <w:r w:rsidR="0070355F" w:rsidRPr="00000574">
              <w:rPr>
                <w:rFonts w:ascii="Calibri" w:eastAsia="Times New Roman" w:hAnsi="Calibri" w:cs="Calibri"/>
                <w:color w:val="747474"/>
                <w:kern w:val="16"/>
                <w:sz w:val="20"/>
                <w:lang w:bidi="ar-SA"/>
              </w:rPr>
              <w:t xml:space="preserve">At </w:t>
            </w:r>
            <w:r w:rsidR="00814768" w:rsidRPr="00000574">
              <w:rPr>
                <w:rFonts w:ascii="Calibri" w:eastAsia="Times New Roman" w:hAnsi="Calibri" w:cs="Calibri"/>
                <w:color w:val="747474"/>
                <w:kern w:val="16"/>
                <w:sz w:val="20"/>
                <w:lang w:bidi="ar-SA"/>
              </w:rPr>
              <w:t xml:space="preserve">a </w:t>
            </w:r>
            <w:r w:rsidR="0070355F" w:rsidRPr="00000574">
              <w:rPr>
                <w:rFonts w:ascii="Calibri" w:eastAsia="Times New Roman" w:hAnsi="Calibri" w:cs="Calibri"/>
                <w:b/>
                <w:color w:val="747474"/>
                <w:kern w:val="16"/>
                <w:sz w:val="20"/>
                <w:u w:val="single"/>
                <w:lang w:bidi="ar-SA"/>
              </w:rPr>
              <w:t>minimum</w:t>
            </w:r>
            <w:r w:rsidR="00814768" w:rsidRPr="00000574">
              <w:rPr>
                <w:rFonts w:ascii="Calibri" w:eastAsia="Times New Roman" w:hAnsi="Calibri" w:cs="Calibri"/>
                <w:b/>
                <w:color w:val="747474"/>
                <w:kern w:val="16"/>
                <w:sz w:val="20"/>
                <w:lang w:bidi="ar-SA"/>
              </w:rPr>
              <w:t xml:space="preserve">, </w:t>
            </w:r>
            <w:r w:rsidR="00814768" w:rsidRPr="00000574">
              <w:rPr>
                <w:rFonts w:ascii="Calibri" w:eastAsia="Times New Roman" w:hAnsi="Calibri" w:cs="Calibri"/>
                <w:color w:val="747474"/>
                <w:kern w:val="16"/>
                <w:sz w:val="20"/>
                <w:lang w:bidi="ar-SA"/>
              </w:rPr>
              <w:t>lab members</w:t>
            </w:r>
            <w:r w:rsidR="00043EA6" w:rsidRPr="00000574">
              <w:rPr>
                <w:rFonts w:ascii="Calibri" w:eastAsia="Times New Roman" w:hAnsi="Calibri" w:cs="Calibri"/>
                <w:color w:val="747474"/>
                <w:kern w:val="16"/>
                <w:sz w:val="20"/>
                <w:lang w:bidi="ar-SA"/>
              </w:rPr>
              <w:t xml:space="preserve"> </w:t>
            </w:r>
            <w:r w:rsidR="000D1FF7" w:rsidRPr="00000574">
              <w:rPr>
                <w:rFonts w:ascii="Calibri" w:eastAsia="Times New Roman" w:hAnsi="Calibri" w:cs="Calibri"/>
                <w:color w:val="747474"/>
                <w:kern w:val="16"/>
                <w:sz w:val="20"/>
                <w:lang w:bidi="ar-SA"/>
              </w:rPr>
              <w:t>must complete</w:t>
            </w:r>
            <w:r w:rsidR="00814768" w:rsidRPr="00000574">
              <w:rPr>
                <w:rFonts w:ascii="Calibri" w:eastAsia="Times New Roman" w:hAnsi="Calibri" w:cs="Calibri"/>
                <w:color w:val="747474"/>
                <w:kern w:val="16"/>
                <w:sz w:val="20"/>
                <w:lang w:bidi="ar-SA"/>
              </w:rPr>
              <w:t>:</w:t>
            </w:r>
          </w:p>
          <w:p w14:paraId="6EC457D8" w14:textId="77777777" w:rsidR="002A1D37" w:rsidRPr="00000574" w:rsidRDefault="002A1D37" w:rsidP="00814768">
            <w:pPr>
              <w:numPr>
                <w:ilvl w:val="0"/>
                <w:numId w:val="48"/>
              </w:numPr>
              <w:spacing w:before="20" w:after="20"/>
              <w:rPr>
                <w:rFonts w:ascii="Calibri" w:eastAsia="Times New Roman" w:hAnsi="Calibri" w:cs="Calibri"/>
                <w:color w:val="747474"/>
                <w:kern w:val="16"/>
                <w:sz w:val="20"/>
                <w:lang w:bidi="ar-SA"/>
              </w:rPr>
            </w:pPr>
            <w:r w:rsidRPr="00000574">
              <w:rPr>
                <w:rFonts w:ascii="Calibri" w:eastAsia="Times New Roman" w:hAnsi="Calibri" w:cs="Calibri"/>
                <w:color w:val="747474"/>
                <w:kern w:val="16"/>
                <w:sz w:val="20"/>
                <w:lang w:bidi="ar-SA"/>
              </w:rPr>
              <w:t xml:space="preserve">New Researcher Training </w:t>
            </w:r>
            <w:r w:rsidR="00814768" w:rsidRPr="00000574">
              <w:rPr>
                <w:rFonts w:ascii="Calibri" w:eastAsia="Times New Roman" w:hAnsi="Calibri" w:cs="Calibri"/>
                <w:color w:val="747474"/>
                <w:kern w:val="16"/>
                <w:sz w:val="20"/>
                <w:lang w:bidi="ar-SA"/>
              </w:rPr>
              <w:t>(s</w:t>
            </w:r>
            <w:r w:rsidRPr="00000574">
              <w:rPr>
                <w:rFonts w:ascii="Calibri" w:eastAsia="Times New Roman" w:hAnsi="Calibri" w:cs="Calibri"/>
                <w:color w:val="747474"/>
                <w:kern w:val="16"/>
                <w:sz w:val="20"/>
                <w:lang w:bidi="ar-SA"/>
              </w:rPr>
              <w:t>chedule is available on E</w:t>
            </w:r>
            <w:r w:rsidR="00A918BA" w:rsidRPr="00000574">
              <w:rPr>
                <w:rFonts w:ascii="Calibri" w:eastAsia="Times New Roman" w:hAnsi="Calibri" w:cs="Calibri"/>
                <w:color w:val="747474"/>
                <w:kern w:val="16"/>
                <w:sz w:val="20"/>
                <w:lang w:bidi="ar-SA"/>
              </w:rPr>
              <w:t>S</w:t>
            </w:r>
            <w:r w:rsidRPr="00000574">
              <w:rPr>
                <w:rFonts w:ascii="Calibri" w:eastAsia="Times New Roman" w:hAnsi="Calibri" w:cs="Calibri"/>
                <w:color w:val="747474"/>
                <w:kern w:val="16"/>
                <w:sz w:val="20"/>
                <w:lang w:bidi="ar-SA"/>
              </w:rPr>
              <w:t>S</w:t>
            </w:r>
            <w:r w:rsidR="00A918BA" w:rsidRPr="00000574">
              <w:rPr>
                <w:rFonts w:ascii="Calibri" w:eastAsia="Times New Roman" w:hAnsi="Calibri" w:cs="Calibri"/>
                <w:color w:val="747474"/>
                <w:kern w:val="16"/>
                <w:sz w:val="20"/>
                <w:lang w:bidi="ar-SA"/>
              </w:rPr>
              <w:t>R</w:t>
            </w:r>
            <w:r w:rsidRPr="00000574">
              <w:rPr>
                <w:rFonts w:ascii="Calibri" w:eastAsia="Times New Roman" w:hAnsi="Calibri" w:cs="Calibri"/>
                <w:color w:val="747474"/>
                <w:kern w:val="16"/>
                <w:sz w:val="20"/>
                <w:lang w:bidi="ar-SA"/>
              </w:rPr>
              <w:t xml:space="preserve"> website</w:t>
            </w:r>
            <w:r w:rsidR="00814768" w:rsidRPr="00000574">
              <w:rPr>
                <w:rFonts w:ascii="Calibri" w:eastAsia="Times New Roman" w:hAnsi="Calibri" w:cs="Calibri"/>
                <w:color w:val="747474"/>
                <w:kern w:val="16"/>
                <w:sz w:val="20"/>
                <w:lang w:bidi="ar-SA"/>
              </w:rPr>
              <w:t>)</w:t>
            </w:r>
          </w:p>
          <w:p w14:paraId="7D6ADD32" w14:textId="77777777" w:rsidR="00814768" w:rsidRPr="00000574" w:rsidRDefault="00814768" w:rsidP="00814768">
            <w:pPr>
              <w:numPr>
                <w:ilvl w:val="0"/>
                <w:numId w:val="48"/>
              </w:numPr>
              <w:spacing w:before="20" w:after="20"/>
              <w:rPr>
                <w:rFonts w:ascii="Calibri" w:eastAsia="Times New Roman" w:hAnsi="Calibri" w:cs="Calibri"/>
                <w:color w:val="747474"/>
                <w:kern w:val="16"/>
                <w:sz w:val="20"/>
                <w:lang w:bidi="ar-SA"/>
              </w:rPr>
            </w:pPr>
            <w:r w:rsidRPr="00000574">
              <w:rPr>
                <w:rFonts w:ascii="Calibri" w:eastAsia="Times New Roman" w:hAnsi="Calibri" w:cs="Calibri"/>
                <w:color w:val="747474"/>
                <w:kern w:val="16"/>
                <w:sz w:val="20"/>
                <w:lang w:bidi="ar-SA"/>
              </w:rPr>
              <w:t xml:space="preserve">Online </w:t>
            </w:r>
            <w:r w:rsidR="007A4EDC" w:rsidRPr="00000574">
              <w:rPr>
                <w:rFonts w:ascii="Calibri" w:eastAsia="Times New Roman" w:hAnsi="Calibri" w:cs="Calibri"/>
                <w:color w:val="747474"/>
                <w:kern w:val="16"/>
                <w:sz w:val="20"/>
                <w:lang w:bidi="ar-SA"/>
              </w:rPr>
              <w:t>Chemical Hygiene Training for Laboratory Workers</w:t>
            </w:r>
            <w:r w:rsidR="00050AAB" w:rsidRPr="00000574">
              <w:rPr>
                <w:rFonts w:ascii="Calibri" w:eastAsia="Times New Roman" w:hAnsi="Calibri" w:cs="Calibri"/>
                <w:color w:val="747474"/>
                <w:kern w:val="16"/>
                <w:sz w:val="20"/>
                <w:lang w:bidi="ar-SA"/>
              </w:rPr>
              <w:t xml:space="preserve"> </w:t>
            </w:r>
          </w:p>
          <w:p w14:paraId="07B4BE61" w14:textId="77777777" w:rsidR="007C4B2E" w:rsidRPr="00000574" w:rsidRDefault="00814768" w:rsidP="00814768">
            <w:pPr>
              <w:numPr>
                <w:ilvl w:val="0"/>
                <w:numId w:val="48"/>
              </w:numPr>
              <w:spacing w:before="20" w:after="20"/>
              <w:rPr>
                <w:rFonts w:ascii="Calibri" w:eastAsia="Times New Roman" w:hAnsi="Calibri" w:cs="Calibri"/>
                <w:color w:val="747474"/>
                <w:kern w:val="16"/>
                <w:sz w:val="20"/>
                <w:lang w:bidi="ar-SA"/>
              </w:rPr>
            </w:pPr>
            <w:r w:rsidRPr="00000574">
              <w:rPr>
                <w:rFonts w:ascii="Calibri" w:eastAsia="Times New Roman" w:hAnsi="Calibri" w:cs="Calibri"/>
                <w:color w:val="747474"/>
                <w:kern w:val="16"/>
                <w:sz w:val="20"/>
                <w:lang w:bidi="ar-SA"/>
              </w:rPr>
              <w:t xml:space="preserve">Online </w:t>
            </w:r>
            <w:r w:rsidR="007A4EDC" w:rsidRPr="00000574">
              <w:rPr>
                <w:rFonts w:ascii="Calibri" w:eastAsia="Times New Roman" w:hAnsi="Calibri" w:cs="Calibri"/>
                <w:color w:val="747474"/>
                <w:kern w:val="16"/>
                <w:sz w:val="20"/>
                <w:lang w:bidi="ar-SA"/>
              </w:rPr>
              <w:t>Hazardous Waste Generator</w:t>
            </w:r>
            <w:r w:rsidR="00673375" w:rsidRPr="00000574">
              <w:rPr>
                <w:rFonts w:ascii="Calibri" w:eastAsia="Times New Roman" w:hAnsi="Calibri" w:cs="Calibri"/>
                <w:color w:val="747474"/>
                <w:kern w:val="16"/>
                <w:sz w:val="20"/>
                <w:lang w:bidi="ar-SA"/>
              </w:rPr>
              <w:t xml:space="preserve"> </w:t>
            </w:r>
            <w:r w:rsidRPr="00000574">
              <w:rPr>
                <w:rFonts w:ascii="Calibri" w:eastAsia="Times New Roman" w:hAnsi="Calibri" w:cs="Calibri"/>
                <w:color w:val="747474"/>
                <w:kern w:val="16"/>
                <w:sz w:val="20"/>
                <w:lang w:bidi="ar-SA"/>
              </w:rPr>
              <w:t>Training</w:t>
            </w:r>
          </w:p>
          <w:p w14:paraId="3BF8426A" w14:textId="77777777" w:rsidR="0070355F" w:rsidRPr="00000574" w:rsidRDefault="00043EA6" w:rsidP="00814768">
            <w:pPr>
              <w:numPr>
                <w:ilvl w:val="0"/>
                <w:numId w:val="49"/>
              </w:numPr>
              <w:tabs>
                <w:tab w:val="clear" w:pos="360"/>
                <w:tab w:val="num" w:pos="522"/>
              </w:tabs>
              <w:spacing w:before="20" w:after="20"/>
              <w:ind w:hanging="198"/>
              <w:rPr>
                <w:rFonts w:ascii="Calibri" w:eastAsia="Times New Roman" w:hAnsi="Calibri" w:cs="Calibri"/>
                <w:color w:val="747474"/>
                <w:kern w:val="16"/>
                <w:sz w:val="20"/>
                <w:lang w:bidi="ar-SA"/>
              </w:rPr>
            </w:pPr>
            <w:r w:rsidRPr="00000574">
              <w:rPr>
                <w:rFonts w:ascii="Calibri" w:eastAsia="Times New Roman" w:hAnsi="Calibri" w:cs="Calibri"/>
                <w:color w:val="747474"/>
                <w:kern w:val="16"/>
                <w:sz w:val="20"/>
                <w:lang w:bidi="ar-SA"/>
              </w:rPr>
              <w:t>Lab-</w:t>
            </w:r>
            <w:r w:rsidR="00050AAB" w:rsidRPr="00000574">
              <w:rPr>
                <w:rFonts w:ascii="Calibri" w:eastAsia="Times New Roman" w:hAnsi="Calibri" w:cs="Calibri"/>
                <w:color w:val="747474"/>
                <w:kern w:val="16"/>
                <w:sz w:val="20"/>
                <w:lang w:bidi="ar-SA"/>
              </w:rPr>
              <w:t>Specific Training</w:t>
            </w:r>
          </w:p>
          <w:p w14:paraId="3E18B8AC" w14:textId="494684AF" w:rsidR="002336B8" w:rsidRPr="00000574" w:rsidRDefault="002A1D37" w:rsidP="009B60EA">
            <w:pPr>
              <w:spacing w:before="20" w:after="20"/>
              <w:rPr>
                <w:rFonts w:ascii="Calibri" w:eastAsia="Times New Roman" w:hAnsi="Calibri" w:cs="Calibri"/>
                <w:color w:val="747474"/>
                <w:kern w:val="16"/>
                <w:sz w:val="20"/>
                <w:lang w:bidi="ar-SA"/>
              </w:rPr>
            </w:pPr>
            <w:r w:rsidRPr="00000574">
              <w:rPr>
                <w:rFonts w:ascii="Calibri" w:eastAsia="Times New Roman" w:hAnsi="Calibri" w:cs="Calibri"/>
                <w:color w:val="747474"/>
                <w:kern w:val="16"/>
                <w:sz w:val="20"/>
                <w:lang w:bidi="ar-SA"/>
              </w:rPr>
              <w:t xml:space="preserve">Refer to the </w:t>
            </w:r>
            <w:hyperlink r:id="rId8" w:history="1">
              <w:r w:rsidR="00BD36F4" w:rsidRPr="00000574">
                <w:rPr>
                  <w:rStyle w:val="Hyperlink"/>
                  <w:rFonts w:ascii="Calibri" w:eastAsia="Times New Roman" w:hAnsi="Calibri" w:cs="Calibri"/>
                  <w:color w:val="0070C0"/>
                  <w:kern w:val="16"/>
                  <w:sz w:val="20"/>
                  <w:lang w:bidi="ar-SA"/>
                </w:rPr>
                <w:t>ESSR website</w:t>
              </w:r>
            </w:hyperlink>
            <w:r w:rsidRPr="00000574">
              <w:rPr>
                <w:rFonts w:ascii="Calibri" w:eastAsia="Times New Roman" w:hAnsi="Calibri" w:cs="Calibri"/>
                <w:color w:val="747474"/>
                <w:kern w:val="16"/>
                <w:sz w:val="20"/>
                <w:lang w:bidi="ar-SA"/>
              </w:rPr>
              <w:t xml:space="preserve"> t</w:t>
            </w:r>
            <w:r w:rsidR="00B70B5D" w:rsidRPr="00000574">
              <w:rPr>
                <w:rFonts w:ascii="Calibri" w:eastAsia="Times New Roman" w:hAnsi="Calibri" w:cs="Calibri"/>
                <w:color w:val="747474"/>
                <w:kern w:val="16"/>
                <w:sz w:val="20"/>
                <w:lang w:bidi="ar-SA"/>
              </w:rPr>
              <w:t xml:space="preserve">o </w:t>
            </w:r>
            <w:r w:rsidR="003A304C" w:rsidRPr="00000574">
              <w:rPr>
                <w:rFonts w:ascii="Calibri" w:eastAsia="Times New Roman" w:hAnsi="Calibri" w:cs="Calibri"/>
                <w:color w:val="747474"/>
                <w:kern w:val="16"/>
                <w:sz w:val="20"/>
                <w:lang w:bidi="ar-SA"/>
              </w:rPr>
              <w:t xml:space="preserve">determine </w:t>
            </w:r>
            <w:r w:rsidR="00B62AAC" w:rsidRPr="00000574">
              <w:rPr>
                <w:rFonts w:ascii="Calibri" w:eastAsia="Times New Roman" w:hAnsi="Calibri" w:cs="Calibri"/>
                <w:color w:val="747474"/>
                <w:kern w:val="16"/>
                <w:sz w:val="20"/>
                <w:lang w:bidi="ar-SA"/>
              </w:rPr>
              <w:t xml:space="preserve">if additional safety </w:t>
            </w:r>
            <w:r w:rsidR="003A304C" w:rsidRPr="00000574">
              <w:rPr>
                <w:rFonts w:ascii="Calibri" w:eastAsia="Times New Roman" w:hAnsi="Calibri" w:cs="Calibri"/>
                <w:color w:val="747474"/>
                <w:kern w:val="16"/>
                <w:sz w:val="20"/>
                <w:lang w:bidi="ar-SA"/>
              </w:rPr>
              <w:t>training</w:t>
            </w:r>
            <w:r w:rsidRPr="00000574">
              <w:rPr>
                <w:rFonts w:ascii="Calibri" w:eastAsia="Times New Roman" w:hAnsi="Calibri" w:cs="Calibri"/>
                <w:color w:val="747474"/>
                <w:kern w:val="16"/>
                <w:sz w:val="20"/>
                <w:lang w:bidi="ar-SA"/>
              </w:rPr>
              <w:t xml:space="preserve"> is required</w:t>
            </w:r>
            <w:r w:rsidR="00BD36F4" w:rsidRPr="00000574">
              <w:rPr>
                <w:rFonts w:ascii="Calibri" w:eastAsia="Times New Roman" w:hAnsi="Calibri" w:cs="Calibri"/>
                <w:color w:val="747474"/>
                <w:kern w:val="16"/>
                <w:sz w:val="20"/>
                <w:lang w:bidi="ar-SA"/>
              </w:rPr>
              <w:t>.</w:t>
            </w:r>
          </w:p>
          <w:p w14:paraId="557161FE" w14:textId="77777777" w:rsidR="00797E72" w:rsidRPr="00000574" w:rsidRDefault="00797E72" w:rsidP="00507F56">
            <w:pPr>
              <w:spacing w:before="20" w:after="20"/>
              <w:jc w:val="center"/>
              <w:rPr>
                <w:rFonts w:ascii="Calibri" w:eastAsia="Times New Roman" w:hAnsi="Calibri" w:cs="Calibri"/>
                <w:b/>
                <w:color w:val="747474"/>
                <w:kern w:val="16"/>
                <w:sz w:val="20"/>
                <w:lang w:bidi="ar-SA"/>
              </w:rPr>
            </w:pPr>
            <w:r w:rsidRPr="00000574">
              <w:rPr>
                <w:rFonts w:ascii="Calibri" w:eastAsia="Times New Roman" w:hAnsi="Calibri" w:cs="Calibri"/>
                <w:b/>
                <w:color w:val="747474"/>
                <w:kern w:val="16"/>
                <w:sz w:val="20"/>
                <w:lang w:bidi="ar-SA"/>
              </w:rPr>
              <w:t>***</w:t>
            </w:r>
            <w:r w:rsidR="00507F56" w:rsidRPr="00000574">
              <w:rPr>
                <w:rFonts w:ascii="Calibri" w:eastAsia="Times New Roman" w:hAnsi="Calibri" w:cs="Calibri"/>
                <w:b/>
                <w:color w:val="747474"/>
                <w:kern w:val="16"/>
                <w:sz w:val="20"/>
                <w:lang w:bidi="ar-SA"/>
              </w:rPr>
              <w:t xml:space="preserve">Document all lab specific </w:t>
            </w:r>
            <w:r w:rsidR="00CF04D4" w:rsidRPr="00000574">
              <w:rPr>
                <w:rFonts w:ascii="Calibri" w:eastAsia="Times New Roman" w:hAnsi="Calibri" w:cs="Calibri"/>
                <w:b/>
                <w:color w:val="747474"/>
                <w:kern w:val="16"/>
                <w:sz w:val="20"/>
                <w:lang w:bidi="ar-SA"/>
              </w:rPr>
              <w:t>training provide</w:t>
            </w:r>
            <w:r w:rsidR="002A1D37" w:rsidRPr="00000574">
              <w:rPr>
                <w:rFonts w:ascii="Calibri" w:eastAsia="Times New Roman" w:hAnsi="Calibri" w:cs="Calibri"/>
                <w:b/>
                <w:color w:val="747474"/>
                <w:kern w:val="16"/>
                <w:sz w:val="20"/>
                <w:lang w:bidi="ar-SA"/>
              </w:rPr>
              <w:t>d</w:t>
            </w:r>
            <w:r w:rsidR="00CF04D4" w:rsidRPr="00000574">
              <w:rPr>
                <w:rFonts w:ascii="Calibri" w:eastAsia="Times New Roman" w:hAnsi="Calibri" w:cs="Calibri"/>
                <w:b/>
                <w:color w:val="747474"/>
                <w:kern w:val="16"/>
                <w:sz w:val="20"/>
                <w:lang w:bidi="ar-SA"/>
              </w:rPr>
              <w:t xml:space="preserve"> by Principal</w:t>
            </w:r>
            <w:r w:rsidRPr="00000574">
              <w:rPr>
                <w:rFonts w:ascii="Calibri" w:eastAsia="Times New Roman" w:hAnsi="Calibri" w:cs="Calibri"/>
                <w:b/>
                <w:color w:val="747474"/>
                <w:kern w:val="16"/>
                <w:sz w:val="20"/>
                <w:lang w:bidi="ar-SA"/>
              </w:rPr>
              <w:t xml:space="preserve"> </w:t>
            </w:r>
            <w:r w:rsidR="00507F56" w:rsidRPr="00000574">
              <w:rPr>
                <w:rFonts w:ascii="Calibri" w:eastAsia="Times New Roman" w:hAnsi="Calibri" w:cs="Calibri"/>
                <w:b/>
                <w:color w:val="747474"/>
                <w:kern w:val="16"/>
                <w:sz w:val="20"/>
                <w:lang w:bidi="ar-SA"/>
              </w:rPr>
              <w:t xml:space="preserve">    </w:t>
            </w:r>
            <w:r w:rsidRPr="00000574">
              <w:rPr>
                <w:rFonts w:ascii="Calibri" w:eastAsia="Times New Roman" w:hAnsi="Calibri" w:cs="Calibri"/>
                <w:b/>
                <w:color w:val="747474"/>
                <w:kern w:val="16"/>
                <w:sz w:val="20"/>
                <w:lang w:bidi="ar-SA"/>
              </w:rPr>
              <w:t>Investigat</w:t>
            </w:r>
            <w:r w:rsidR="00462106" w:rsidRPr="00000574">
              <w:rPr>
                <w:rFonts w:ascii="Calibri" w:eastAsia="Times New Roman" w:hAnsi="Calibri" w:cs="Calibri"/>
                <w:b/>
                <w:color w:val="747474"/>
                <w:kern w:val="16"/>
                <w:sz w:val="20"/>
                <w:lang w:bidi="ar-SA"/>
              </w:rPr>
              <w:t>or</w:t>
            </w:r>
            <w:r w:rsidRPr="00000574">
              <w:rPr>
                <w:rFonts w:ascii="Calibri" w:eastAsia="Times New Roman" w:hAnsi="Calibri" w:cs="Calibri"/>
                <w:b/>
                <w:color w:val="747474"/>
                <w:kern w:val="16"/>
                <w:sz w:val="20"/>
                <w:lang w:bidi="ar-SA"/>
              </w:rPr>
              <w:t>/Lab Manager***</w:t>
            </w:r>
          </w:p>
        </w:tc>
      </w:tr>
      <w:tr w:rsidR="00000574" w:rsidRPr="00000574" w14:paraId="7B42357F" w14:textId="77777777" w:rsidTr="001C1EF5">
        <w:trPr>
          <w:cantSplit/>
          <w:trHeight w:val="1134"/>
        </w:trPr>
        <w:tc>
          <w:tcPr>
            <w:tcW w:w="720" w:type="dxa"/>
            <w:tcBorders>
              <w:top w:val="single" w:sz="4" w:space="0" w:color="auto"/>
              <w:left w:val="single" w:sz="8" w:space="0" w:color="808080"/>
              <w:bottom w:val="single" w:sz="8" w:space="0" w:color="808080"/>
              <w:right w:val="single" w:sz="8" w:space="0" w:color="808080"/>
            </w:tcBorders>
            <w:shd w:val="clear" w:color="auto" w:fill="008080"/>
            <w:textDirection w:val="btLr"/>
            <w:vAlign w:val="center"/>
          </w:tcPr>
          <w:p w14:paraId="38B709A0" w14:textId="77777777" w:rsidR="00F5013E" w:rsidRPr="005A475E" w:rsidRDefault="00C37561" w:rsidP="009B60EA">
            <w:pPr>
              <w:spacing w:before="20" w:after="20"/>
              <w:ind w:left="113" w:right="113"/>
              <w:jc w:val="center"/>
              <w:rPr>
                <w:rFonts w:ascii="Calibri" w:eastAsia="Times New Roman" w:hAnsi="Calibri" w:cs="Calibri"/>
                <w:b/>
                <w:caps/>
                <w:color w:val="FFFFFF"/>
                <w:szCs w:val="26"/>
                <w:lang w:bidi="ar-SA"/>
              </w:rPr>
            </w:pPr>
            <w:r w:rsidRPr="005A475E">
              <w:rPr>
                <w:rFonts w:ascii="Calibri" w:eastAsia="Times New Roman" w:hAnsi="Calibri" w:cs="Calibri"/>
                <w:b/>
                <w:caps/>
                <w:color w:val="FFFFFF"/>
                <w:szCs w:val="26"/>
                <w:lang w:bidi="ar-SA"/>
              </w:rPr>
              <w:t>Safety Roles</w:t>
            </w:r>
          </w:p>
        </w:tc>
        <w:tc>
          <w:tcPr>
            <w:tcW w:w="3600" w:type="dxa"/>
            <w:tcBorders>
              <w:top w:val="single" w:sz="8" w:space="0" w:color="808080"/>
              <w:left w:val="single" w:sz="8" w:space="0" w:color="808080"/>
              <w:bottom w:val="single" w:sz="8" w:space="0" w:color="808080"/>
              <w:right w:val="single" w:sz="8" w:space="0" w:color="808080"/>
            </w:tcBorders>
          </w:tcPr>
          <w:p w14:paraId="60F910DF" w14:textId="77777777" w:rsidR="00F5013E" w:rsidRPr="009B60EA" w:rsidRDefault="0083130C" w:rsidP="009B60EA">
            <w:pPr>
              <w:spacing w:before="20" w:after="20"/>
              <w:rPr>
                <w:rFonts w:ascii="Calibri" w:eastAsia="Times New Roman" w:hAnsi="Calibri" w:cs="Calibri"/>
                <w:sz w:val="20"/>
                <w:lang w:bidi="ar-SA"/>
              </w:rPr>
            </w:pPr>
            <w:r w:rsidRPr="009B60EA">
              <w:rPr>
                <w:rFonts w:ascii="Calibri" w:eastAsia="Times New Roman" w:hAnsi="Calibri" w:cs="Calibri"/>
                <w:sz w:val="20"/>
                <w:lang w:bidi="ar-SA"/>
              </w:rPr>
              <w:t xml:space="preserve">Know the </w:t>
            </w:r>
            <w:r w:rsidR="00F5013E" w:rsidRPr="009B60EA">
              <w:rPr>
                <w:rFonts w:ascii="Calibri" w:eastAsia="Times New Roman" w:hAnsi="Calibri" w:cs="Calibri"/>
                <w:sz w:val="20"/>
                <w:lang w:bidi="ar-SA"/>
              </w:rPr>
              <w:t>health an</w:t>
            </w:r>
            <w:r w:rsidR="00420E8F" w:rsidRPr="009B60EA">
              <w:rPr>
                <w:rFonts w:ascii="Calibri" w:eastAsia="Times New Roman" w:hAnsi="Calibri" w:cs="Calibri"/>
                <w:sz w:val="20"/>
                <w:lang w:bidi="ar-SA"/>
              </w:rPr>
              <w:t>d safety responsibilities of the</w:t>
            </w:r>
            <w:r w:rsidR="00F5013E" w:rsidRPr="009B60EA">
              <w:rPr>
                <w:rFonts w:ascii="Calibri" w:eastAsia="Times New Roman" w:hAnsi="Calibri" w:cs="Calibri"/>
                <w:sz w:val="20"/>
                <w:lang w:bidi="ar-SA"/>
              </w:rPr>
              <w:t xml:space="preserve"> principal investigator, lab safety coordinator, and all group member</w:t>
            </w:r>
            <w:r w:rsidRPr="009B60EA">
              <w:rPr>
                <w:rFonts w:ascii="Calibri" w:eastAsia="Times New Roman" w:hAnsi="Calibri" w:cs="Calibri"/>
                <w:sz w:val="20"/>
                <w:lang w:bidi="ar-SA"/>
              </w:rPr>
              <w:t>s.</w:t>
            </w:r>
          </w:p>
        </w:tc>
        <w:tc>
          <w:tcPr>
            <w:tcW w:w="5760" w:type="dxa"/>
            <w:tcBorders>
              <w:top w:val="single" w:sz="8" w:space="0" w:color="808080"/>
              <w:left w:val="single" w:sz="8" w:space="0" w:color="808080"/>
              <w:bottom w:val="single" w:sz="8" w:space="0" w:color="808080"/>
              <w:right w:val="single" w:sz="8" w:space="0" w:color="808080"/>
            </w:tcBorders>
          </w:tcPr>
          <w:p w14:paraId="4E091B5E" w14:textId="77777777" w:rsidR="00814768" w:rsidRPr="00000574" w:rsidRDefault="00073DBA" w:rsidP="009B60EA">
            <w:pPr>
              <w:spacing w:before="20" w:after="20"/>
              <w:ind w:left="-18"/>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 xml:space="preserve">Describe the process for discussing and addressing health and safety concerns in </w:t>
            </w:r>
            <w:r w:rsidR="00772FE4" w:rsidRPr="00000574">
              <w:rPr>
                <w:rFonts w:ascii="Calibri" w:eastAsia="Times New Roman" w:hAnsi="Calibri" w:cs="Calibri"/>
                <w:color w:val="747474"/>
                <w:sz w:val="20"/>
                <w:lang w:bidi="ar-SA"/>
              </w:rPr>
              <w:t>the</w:t>
            </w:r>
            <w:r w:rsidRPr="00000574">
              <w:rPr>
                <w:rFonts w:ascii="Calibri" w:eastAsia="Times New Roman" w:hAnsi="Calibri" w:cs="Calibri"/>
                <w:color w:val="747474"/>
                <w:sz w:val="20"/>
                <w:lang w:bidi="ar-SA"/>
              </w:rPr>
              <w:t xml:space="preserve"> lab.</w:t>
            </w:r>
          </w:p>
          <w:p w14:paraId="4E6BD59E" w14:textId="77777777" w:rsidR="00073DBA" w:rsidRPr="00000574" w:rsidRDefault="00814768" w:rsidP="009B60EA">
            <w:pPr>
              <w:spacing w:before="20" w:after="20"/>
              <w:ind w:left="-18"/>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Describe responsibilities and expectations</w:t>
            </w:r>
            <w:r w:rsidR="00073DBA" w:rsidRPr="00000574">
              <w:rPr>
                <w:rFonts w:ascii="Calibri" w:eastAsia="Times New Roman" w:hAnsi="Calibri" w:cs="Calibri"/>
                <w:color w:val="747474"/>
                <w:sz w:val="20"/>
                <w:lang w:bidi="ar-SA"/>
              </w:rPr>
              <w:t xml:space="preserve"> for all lab members.</w:t>
            </w:r>
          </w:p>
          <w:p w14:paraId="19EEDA87" w14:textId="77777777" w:rsidR="00F5013E" w:rsidRPr="00000574" w:rsidRDefault="00073DBA" w:rsidP="00814768">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 xml:space="preserve">Identify </w:t>
            </w:r>
            <w:r w:rsidR="001406E7" w:rsidRPr="00000574">
              <w:rPr>
                <w:rFonts w:ascii="Calibri" w:eastAsia="Times New Roman" w:hAnsi="Calibri" w:cs="Calibri"/>
                <w:color w:val="747474"/>
                <w:sz w:val="20"/>
                <w:lang w:bidi="ar-SA"/>
              </w:rPr>
              <w:t xml:space="preserve">additional </w:t>
            </w:r>
            <w:r w:rsidR="005D22C5" w:rsidRPr="00000574">
              <w:rPr>
                <w:rFonts w:ascii="Calibri" w:eastAsia="Times New Roman" w:hAnsi="Calibri" w:cs="Calibri"/>
                <w:color w:val="747474"/>
                <w:sz w:val="20"/>
                <w:lang w:bidi="ar-SA"/>
              </w:rPr>
              <w:t>key</w:t>
            </w:r>
            <w:r w:rsidR="001406E7" w:rsidRPr="00000574">
              <w:rPr>
                <w:rFonts w:ascii="Calibri" w:eastAsia="Times New Roman" w:hAnsi="Calibri" w:cs="Calibri"/>
                <w:color w:val="747474"/>
                <w:sz w:val="20"/>
                <w:lang w:bidi="ar-SA"/>
              </w:rPr>
              <w:t xml:space="preserve"> personnel</w:t>
            </w:r>
            <w:r w:rsidRPr="00000574">
              <w:rPr>
                <w:rFonts w:ascii="Calibri" w:eastAsia="Times New Roman" w:hAnsi="Calibri" w:cs="Calibri"/>
                <w:color w:val="747474"/>
                <w:sz w:val="20"/>
                <w:lang w:bidi="ar-SA"/>
              </w:rPr>
              <w:t xml:space="preserve"> for the building and department</w:t>
            </w:r>
            <w:r w:rsidR="00814768" w:rsidRPr="00000574">
              <w:rPr>
                <w:rFonts w:ascii="Calibri" w:eastAsia="Times New Roman" w:hAnsi="Calibri" w:cs="Calibri"/>
                <w:color w:val="747474"/>
                <w:sz w:val="20"/>
                <w:lang w:bidi="ar-SA"/>
              </w:rPr>
              <w:t>,</w:t>
            </w:r>
            <w:r w:rsidR="001406E7" w:rsidRPr="00000574">
              <w:rPr>
                <w:rFonts w:ascii="Calibri" w:eastAsia="Times New Roman" w:hAnsi="Calibri" w:cs="Calibri"/>
                <w:color w:val="747474"/>
                <w:sz w:val="20"/>
                <w:lang w:bidi="ar-SA"/>
              </w:rPr>
              <w:t xml:space="preserve"> such as the </w:t>
            </w:r>
            <w:r w:rsidR="005D22C5" w:rsidRPr="00000574">
              <w:rPr>
                <w:rFonts w:ascii="Calibri" w:eastAsia="Times New Roman" w:hAnsi="Calibri" w:cs="Calibri"/>
                <w:color w:val="747474"/>
                <w:sz w:val="20"/>
                <w:lang w:bidi="ar-SA"/>
              </w:rPr>
              <w:t>facilities manager</w:t>
            </w:r>
            <w:r w:rsidR="006E5A50" w:rsidRPr="00000574">
              <w:rPr>
                <w:rFonts w:ascii="Calibri" w:eastAsia="Times New Roman" w:hAnsi="Calibri" w:cs="Calibri"/>
                <w:color w:val="747474"/>
                <w:sz w:val="20"/>
                <w:lang w:bidi="ar-SA"/>
              </w:rPr>
              <w:t xml:space="preserve">, </w:t>
            </w:r>
            <w:r w:rsidR="00814768" w:rsidRPr="00000574">
              <w:rPr>
                <w:rFonts w:ascii="Calibri" w:eastAsia="Times New Roman" w:hAnsi="Calibri" w:cs="Calibri"/>
                <w:color w:val="747474"/>
                <w:sz w:val="20"/>
                <w:lang w:bidi="ar-SA"/>
              </w:rPr>
              <w:t xml:space="preserve">departmental </w:t>
            </w:r>
            <w:r w:rsidR="0065255F" w:rsidRPr="00000574">
              <w:rPr>
                <w:rFonts w:ascii="Calibri" w:eastAsia="Times New Roman" w:hAnsi="Calibri" w:cs="Calibri"/>
                <w:color w:val="747474"/>
                <w:sz w:val="20"/>
                <w:lang w:bidi="ar-SA"/>
              </w:rPr>
              <w:t>compliance officer</w:t>
            </w:r>
            <w:r w:rsidR="001406E7" w:rsidRPr="00000574">
              <w:rPr>
                <w:rFonts w:ascii="Calibri" w:eastAsia="Times New Roman" w:hAnsi="Calibri" w:cs="Calibri"/>
                <w:color w:val="747474"/>
                <w:sz w:val="20"/>
                <w:lang w:bidi="ar-SA"/>
              </w:rPr>
              <w:t xml:space="preserve">, </w:t>
            </w:r>
            <w:r w:rsidR="006F269A" w:rsidRPr="00000574">
              <w:rPr>
                <w:rFonts w:ascii="Calibri" w:eastAsia="Times New Roman" w:hAnsi="Calibri" w:cs="Calibri"/>
                <w:color w:val="747474"/>
                <w:sz w:val="20"/>
                <w:lang w:bidi="ar-SA"/>
              </w:rPr>
              <w:t>ES</w:t>
            </w:r>
            <w:r w:rsidR="00A918BA" w:rsidRPr="00000574">
              <w:rPr>
                <w:rFonts w:ascii="Calibri" w:eastAsia="Times New Roman" w:hAnsi="Calibri" w:cs="Calibri"/>
                <w:color w:val="747474"/>
                <w:sz w:val="20"/>
                <w:lang w:bidi="ar-SA"/>
              </w:rPr>
              <w:t>SR</w:t>
            </w:r>
            <w:r w:rsidR="00814768" w:rsidRPr="00000574">
              <w:rPr>
                <w:rFonts w:ascii="Calibri" w:eastAsia="Times New Roman" w:hAnsi="Calibri" w:cs="Calibri"/>
                <w:color w:val="747474"/>
                <w:sz w:val="20"/>
                <w:lang w:bidi="ar-SA"/>
              </w:rPr>
              <w:t>,</w:t>
            </w:r>
            <w:r w:rsidR="005D22C5" w:rsidRPr="00000574">
              <w:rPr>
                <w:rFonts w:ascii="Calibri" w:eastAsia="Times New Roman" w:hAnsi="Calibri" w:cs="Calibri"/>
                <w:color w:val="747474"/>
                <w:sz w:val="20"/>
                <w:lang w:bidi="ar-SA"/>
              </w:rPr>
              <w:t xml:space="preserve"> </w:t>
            </w:r>
            <w:r w:rsidR="001406E7" w:rsidRPr="00000574">
              <w:rPr>
                <w:rFonts w:ascii="Calibri" w:eastAsia="Times New Roman" w:hAnsi="Calibri" w:cs="Calibri"/>
                <w:color w:val="747474"/>
                <w:sz w:val="20"/>
                <w:lang w:bidi="ar-SA"/>
              </w:rPr>
              <w:t>etc.</w:t>
            </w:r>
          </w:p>
        </w:tc>
      </w:tr>
      <w:tr w:rsidR="00000574" w:rsidRPr="00000574" w14:paraId="43FEC161" w14:textId="77777777" w:rsidTr="001C1EF5">
        <w:trPr>
          <w:cantSplit/>
          <w:trHeight w:val="1134"/>
        </w:trPr>
        <w:tc>
          <w:tcPr>
            <w:tcW w:w="720" w:type="dxa"/>
            <w:tcBorders>
              <w:top w:val="single" w:sz="8" w:space="0" w:color="808080"/>
              <w:left w:val="single" w:sz="8" w:space="0" w:color="808080"/>
              <w:bottom w:val="single" w:sz="8" w:space="0" w:color="808080"/>
              <w:right w:val="single" w:sz="8" w:space="0" w:color="808080"/>
            </w:tcBorders>
            <w:shd w:val="clear" w:color="auto" w:fill="FFCC00"/>
            <w:textDirection w:val="btLr"/>
            <w:vAlign w:val="center"/>
          </w:tcPr>
          <w:p w14:paraId="360B3BC7" w14:textId="77777777" w:rsidR="00F5013E" w:rsidRPr="005A475E" w:rsidRDefault="00C37561" w:rsidP="009B60EA">
            <w:pPr>
              <w:spacing w:before="20" w:after="20"/>
              <w:ind w:left="113" w:right="113"/>
              <w:jc w:val="center"/>
              <w:rPr>
                <w:rFonts w:ascii="Calibri" w:eastAsia="Times New Roman" w:hAnsi="Calibri" w:cs="Calibri"/>
                <w:b/>
                <w:caps/>
                <w:szCs w:val="26"/>
                <w:lang w:bidi="ar-SA"/>
              </w:rPr>
            </w:pPr>
            <w:r w:rsidRPr="005A475E">
              <w:rPr>
                <w:rFonts w:ascii="Calibri" w:eastAsia="Times New Roman" w:hAnsi="Calibri" w:cs="Calibri"/>
                <w:b/>
                <w:caps/>
                <w:szCs w:val="26"/>
                <w:lang w:bidi="ar-SA"/>
              </w:rPr>
              <w:t>Safety Info</w:t>
            </w:r>
          </w:p>
        </w:tc>
        <w:tc>
          <w:tcPr>
            <w:tcW w:w="3600" w:type="dxa"/>
            <w:tcBorders>
              <w:top w:val="single" w:sz="8" w:space="0" w:color="808080"/>
              <w:left w:val="single" w:sz="8" w:space="0" w:color="808080"/>
              <w:bottom w:val="single" w:sz="8" w:space="0" w:color="808080"/>
              <w:right w:val="single" w:sz="8" w:space="0" w:color="808080"/>
            </w:tcBorders>
          </w:tcPr>
          <w:p w14:paraId="680117D5" w14:textId="77777777" w:rsidR="00F5013E" w:rsidRPr="009B60EA" w:rsidRDefault="00420E8F" w:rsidP="009B60EA">
            <w:pPr>
              <w:spacing w:before="20" w:after="20"/>
              <w:rPr>
                <w:rFonts w:ascii="Calibri" w:eastAsia="Times New Roman" w:hAnsi="Calibri" w:cs="Calibri"/>
                <w:sz w:val="20"/>
                <w:lang w:bidi="ar-SA"/>
              </w:rPr>
            </w:pPr>
            <w:r w:rsidRPr="009B60EA">
              <w:rPr>
                <w:rFonts w:ascii="Calibri" w:eastAsia="Times New Roman" w:hAnsi="Calibri" w:cs="Calibri"/>
                <w:sz w:val="20"/>
                <w:lang w:bidi="ar-SA"/>
              </w:rPr>
              <w:t xml:space="preserve">Know where to find </w:t>
            </w:r>
            <w:r w:rsidR="00F5013E" w:rsidRPr="009B60EA">
              <w:rPr>
                <w:rFonts w:ascii="Calibri" w:eastAsia="Times New Roman" w:hAnsi="Calibri" w:cs="Calibri"/>
                <w:sz w:val="20"/>
                <w:lang w:bidi="ar-SA"/>
              </w:rPr>
              <w:t>material safety data sheets (MSDS), standard operating procedures (SOP), user manuals for equipment, journals, textbooks, etc.</w:t>
            </w:r>
          </w:p>
        </w:tc>
        <w:tc>
          <w:tcPr>
            <w:tcW w:w="5760" w:type="dxa"/>
            <w:tcBorders>
              <w:top w:val="single" w:sz="8" w:space="0" w:color="808080"/>
              <w:left w:val="single" w:sz="8" w:space="0" w:color="808080"/>
              <w:bottom w:val="single" w:sz="8" w:space="0" w:color="808080"/>
              <w:right w:val="single" w:sz="8" w:space="0" w:color="808080"/>
            </w:tcBorders>
          </w:tcPr>
          <w:p w14:paraId="0CFC3EB8" w14:textId="77777777" w:rsidR="00F5013E" w:rsidRPr="00000574" w:rsidRDefault="001A40EE" w:rsidP="00814768">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Identify and list how to locate relevant safety resources</w:t>
            </w:r>
            <w:r w:rsidR="00814768" w:rsidRPr="00000574">
              <w:rPr>
                <w:rFonts w:ascii="Calibri" w:eastAsia="Times New Roman" w:hAnsi="Calibri" w:cs="Calibri"/>
                <w:color w:val="747474"/>
                <w:sz w:val="20"/>
                <w:lang w:bidi="ar-SA"/>
              </w:rPr>
              <w:t>, including the</w:t>
            </w:r>
            <w:r w:rsidR="005D22C5" w:rsidRPr="00000574">
              <w:rPr>
                <w:rFonts w:ascii="Calibri" w:eastAsia="Times New Roman" w:hAnsi="Calibri" w:cs="Calibri"/>
                <w:color w:val="747474"/>
                <w:sz w:val="20"/>
                <w:lang w:bidi="ar-SA"/>
              </w:rPr>
              <w:t xml:space="preserve"> </w:t>
            </w:r>
            <w:r w:rsidR="00043EA6" w:rsidRPr="00000574">
              <w:rPr>
                <w:rFonts w:ascii="Calibri" w:eastAsia="Times New Roman" w:hAnsi="Calibri" w:cs="Calibri"/>
                <w:color w:val="747474"/>
                <w:sz w:val="20"/>
                <w:lang w:bidi="ar-SA"/>
              </w:rPr>
              <w:t>lab-</w:t>
            </w:r>
            <w:r w:rsidRPr="00000574">
              <w:rPr>
                <w:rFonts w:ascii="Calibri" w:eastAsia="Times New Roman" w:hAnsi="Calibri" w:cs="Calibri"/>
                <w:color w:val="747474"/>
                <w:sz w:val="20"/>
                <w:lang w:bidi="ar-SA"/>
              </w:rPr>
              <w:t xml:space="preserve">specific MSDS binder (if </w:t>
            </w:r>
            <w:r w:rsidR="002A1D37" w:rsidRPr="00000574">
              <w:rPr>
                <w:rFonts w:ascii="Calibri" w:eastAsia="Times New Roman" w:hAnsi="Calibri" w:cs="Calibri"/>
                <w:color w:val="747474"/>
                <w:sz w:val="20"/>
                <w:lang w:bidi="ar-SA"/>
              </w:rPr>
              <w:t>available</w:t>
            </w:r>
            <w:r w:rsidRPr="00000574">
              <w:rPr>
                <w:rFonts w:ascii="Calibri" w:eastAsia="Times New Roman" w:hAnsi="Calibri" w:cs="Calibri"/>
                <w:color w:val="747474"/>
                <w:sz w:val="20"/>
                <w:lang w:bidi="ar-SA"/>
              </w:rPr>
              <w:t>)</w:t>
            </w:r>
            <w:r w:rsidR="005D22C5" w:rsidRPr="00000574">
              <w:rPr>
                <w:rFonts w:ascii="Calibri" w:eastAsia="Times New Roman" w:hAnsi="Calibri" w:cs="Calibri"/>
                <w:color w:val="747474"/>
                <w:sz w:val="20"/>
                <w:lang w:bidi="ar-SA"/>
              </w:rPr>
              <w:t>,</w:t>
            </w:r>
            <w:r w:rsidR="002A1D37" w:rsidRPr="00000574">
              <w:rPr>
                <w:rFonts w:ascii="Calibri" w:eastAsia="Times New Roman" w:hAnsi="Calibri" w:cs="Calibri"/>
                <w:color w:val="747474"/>
                <w:sz w:val="20"/>
                <w:lang w:bidi="ar-SA"/>
              </w:rPr>
              <w:t xml:space="preserve"> the </w:t>
            </w:r>
            <w:r w:rsidR="00772FE4" w:rsidRPr="00000574">
              <w:rPr>
                <w:rFonts w:ascii="Calibri" w:eastAsia="Times New Roman" w:hAnsi="Calibri" w:cs="Calibri"/>
                <w:color w:val="747474"/>
                <w:sz w:val="20"/>
                <w:lang w:bidi="ar-SA"/>
              </w:rPr>
              <w:t xml:space="preserve">lab’s </w:t>
            </w:r>
            <w:r w:rsidR="002A1D37" w:rsidRPr="00000574">
              <w:rPr>
                <w:rFonts w:ascii="Calibri" w:eastAsia="Times New Roman" w:hAnsi="Calibri" w:cs="Calibri"/>
                <w:color w:val="747474"/>
                <w:sz w:val="20"/>
                <w:lang w:bidi="ar-SA"/>
              </w:rPr>
              <w:t>Chemical Hygiene Plan,</w:t>
            </w:r>
            <w:r w:rsidR="00772FE4" w:rsidRPr="00000574">
              <w:rPr>
                <w:rFonts w:ascii="Calibri" w:eastAsia="Times New Roman" w:hAnsi="Calibri" w:cs="Calibri"/>
                <w:color w:val="747474"/>
                <w:sz w:val="20"/>
                <w:lang w:bidi="ar-SA"/>
              </w:rPr>
              <w:t xml:space="preserve"> SOPs, Waste Disposal Guidelines, equipment operation manuals, </w:t>
            </w:r>
            <w:r w:rsidR="005D22C5" w:rsidRPr="00000574">
              <w:rPr>
                <w:rFonts w:ascii="Calibri" w:eastAsia="Times New Roman" w:hAnsi="Calibri" w:cs="Calibri"/>
                <w:color w:val="747474"/>
                <w:sz w:val="20"/>
                <w:lang w:bidi="ar-SA"/>
              </w:rPr>
              <w:t>etc.</w:t>
            </w:r>
          </w:p>
        </w:tc>
      </w:tr>
      <w:tr w:rsidR="00000574" w:rsidRPr="00000574" w14:paraId="431347EB" w14:textId="77777777" w:rsidTr="005A475E">
        <w:trPr>
          <w:cantSplit/>
          <w:trHeight w:val="1600"/>
        </w:trPr>
        <w:tc>
          <w:tcPr>
            <w:tcW w:w="720" w:type="dxa"/>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14:paraId="1F4D8A58" w14:textId="77777777" w:rsidR="003E6F7D" w:rsidRPr="00000574" w:rsidRDefault="00FF4CF5" w:rsidP="009B60EA">
            <w:pPr>
              <w:spacing w:before="20" w:after="20"/>
              <w:ind w:left="113" w:right="113"/>
              <w:jc w:val="center"/>
              <w:rPr>
                <w:rFonts w:ascii="Calibri" w:eastAsia="Times New Roman" w:hAnsi="Calibri" w:cs="Calibri"/>
                <w:b/>
                <w:caps/>
                <w:color w:val="000000"/>
                <w:szCs w:val="26"/>
                <w:lang w:bidi="ar-SA"/>
              </w:rPr>
            </w:pPr>
            <w:r w:rsidRPr="00000574">
              <w:rPr>
                <w:rFonts w:ascii="Calibri" w:eastAsia="Times New Roman" w:hAnsi="Calibri" w:cs="Calibri"/>
                <w:b/>
                <w:caps/>
                <w:color w:val="000000"/>
                <w:szCs w:val="26"/>
                <w:lang w:bidi="ar-SA"/>
              </w:rPr>
              <w:t>Lab Operations</w:t>
            </w:r>
          </w:p>
        </w:tc>
        <w:tc>
          <w:tcPr>
            <w:tcW w:w="3600" w:type="dxa"/>
            <w:tcBorders>
              <w:top w:val="single" w:sz="8" w:space="0" w:color="808080"/>
              <w:left w:val="single" w:sz="8" w:space="0" w:color="808080"/>
              <w:bottom w:val="single" w:sz="8" w:space="0" w:color="808080"/>
              <w:right w:val="single" w:sz="8" w:space="0" w:color="808080"/>
            </w:tcBorders>
          </w:tcPr>
          <w:p w14:paraId="7CC11F37" w14:textId="77777777" w:rsidR="00684B5A" w:rsidRPr="009B60EA" w:rsidRDefault="00FF4CF5" w:rsidP="009B60EA">
            <w:pPr>
              <w:spacing w:before="20" w:after="20"/>
              <w:rPr>
                <w:rFonts w:ascii="Calibri" w:eastAsia="Times New Roman" w:hAnsi="Calibri" w:cs="Calibri"/>
                <w:sz w:val="20"/>
                <w:lang w:bidi="ar-SA"/>
              </w:rPr>
            </w:pPr>
            <w:r w:rsidRPr="00CE36D7">
              <w:rPr>
                <w:rFonts w:ascii="Calibri" w:eastAsia="Times New Roman" w:hAnsi="Calibri" w:cs="Calibri"/>
                <w:color w:val="000000"/>
                <w:sz w:val="20"/>
                <w:lang w:bidi="ar-SA"/>
              </w:rPr>
              <w:t>Know the Chemical Hygiene Plan SOP requirements and the lab’s process for developing and reviewing new SOPs.</w:t>
            </w:r>
          </w:p>
        </w:tc>
        <w:tc>
          <w:tcPr>
            <w:tcW w:w="5760" w:type="dxa"/>
            <w:tcBorders>
              <w:top w:val="single" w:sz="8" w:space="0" w:color="808080"/>
              <w:left w:val="single" w:sz="8" w:space="0" w:color="808080"/>
              <w:bottom w:val="single" w:sz="8" w:space="0" w:color="808080"/>
              <w:right w:val="single" w:sz="8" w:space="0" w:color="808080"/>
            </w:tcBorders>
          </w:tcPr>
          <w:p w14:paraId="17D78B9A" w14:textId="77777777" w:rsidR="003E6F7D" w:rsidRPr="00000574" w:rsidRDefault="00814768" w:rsidP="005C2682">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Review the PI’s expectations for when written SOP development is required</w:t>
            </w:r>
            <w:r w:rsidR="005C2682" w:rsidRPr="00000574">
              <w:rPr>
                <w:rFonts w:ascii="Calibri" w:eastAsia="Times New Roman" w:hAnsi="Calibri" w:cs="Calibri"/>
                <w:color w:val="747474"/>
                <w:sz w:val="20"/>
                <w:lang w:bidi="ar-SA"/>
              </w:rPr>
              <w:t xml:space="preserve"> and the format that should be used</w:t>
            </w:r>
            <w:r w:rsidRPr="00000574">
              <w:rPr>
                <w:rFonts w:ascii="Calibri" w:eastAsia="Times New Roman" w:hAnsi="Calibri" w:cs="Calibri"/>
                <w:color w:val="747474"/>
                <w:sz w:val="20"/>
                <w:lang w:bidi="ar-SA"/>
              </w:rPr>
              <w:t xml:space="preserve">.  </w:t>
            </w:r>
            <w:r w:rsidR="005C2682" w:rsidRPr="00000574">
              <w:rPr>
                <w:rFonts w:ascii="Calibri" w:eastAsia="Times New Roman" w:hAnsi="Calibri" w:cs="Calibri"/>
                <w:color w:val="747474"/>
                <w:sz w:val="20"/>
                <w:lang w:bidi="ar-SA"/>
              </w:rPr>
              <w:t>An SOP should be developed for all experiments involving high hazard materials, such as</w:t>
            </w:r>
            <w:r w:rsidR="00FF4CF5" w:rsidRPr="00000574">
              <w:rPr>
                <w:rFonts w:ascii="Calibri" w:eastAsia="Times New Roman" w:hAnsi="Calibri" w:cs="Calibri"/>
                <w:color w:val="747474"/>
                <w:sz w:val="20"/>
                <w:lang w:bidi="ar-SA"/>
              </w:rPr>
              <w:t xml:space="preserve"> highly toxic chemicals, c</w:t>
            </w:r>
            <w:r w:rsidRPr="00000574">
              <w:rPr>
                <w:rFonts w:ascii="Calibri" w:eastAsia="Times New Roman" w:hAnsi="Calibri" w:cs="Calibri"/>
                <w:color w:val="747474"/>
                <w:sz w:val="20"/>
                <w:lang w:bidi="ar-SA"/>
              </w:rPr>
              <w:t>arcinogens, reproductive toxins</w:t>
            </w:r>
            <w:r w:rsidR="005C2682" w:rsidRPr="00000574">
              <w:rPr>
                <w:rFonts w:ascii="Calibri" w:eastAsia="Times New Roman" w:hAnsi="Calibri" w:cs="Calibri"/>
                <w:color w:val="747474"/>
                <w:sz w:val="20"/>
                <w:lang w:bidi="ar-SA"/>
              </w:rPr>
              <w:t xml:space="preserve">, </w:t>
            </w:r>
            <w:proofErr w:type="spellStart"/>
            <w:r w:rsidR="005C2682" w:rsidRPr="00000574">
              <w:rPr>
                <w:rFonts w:ascii="Calibri" w:eastAsia="Times New Roman" w:hAnsi="Calibri" w:cs="Calibri"/>
                <w:color w:val="747474"/>
                <w:sz w:val="20"/>
                <w:lang w:bidi="ar-SA"/>
              </w:rPr>
              <w:t>pyrophorics</w:t>
            </w:r>
            <w:proofErr w:type="spellEnd"/>
            <w:r w:rsidR="005C2682" w:rsidRPr="00000574">
              <w:rPr>
                <w:rFonts w:ascii="Calibri" w:eastAsia="Times New Roman" w:hAnsi="Calibri" w:cs="Calibri"/>
                <w:color w:val="747474"/>
                <w:sz w:val="20"/>
                <w:lang w:bidi="ar-SA"/>
              </w:rPr>
              <w:t>,</w:t>
            </w:r>
            <w:r w:rsidR="00FF4CF5" w:rsidRPr="00000574">
              <w:rPr>
                <w:rFonts w:ascii="Calibri" w:eastAsia="Times New Roman" w:hAnsi="Calibri" w:cs="Calibri"/>
                <w:color w:val="747474"/>
                <w:sz w:val="20"/>
                <w:lang w:bidi="ar-SA"/>
              </w:rPr>
              <w:t xml:space="preserve"> and highly </w:t>
            </w:r>
            <w:r w:rsidRPr="00000574">
              <w:rPr>
                <w:rFonts w:ascii="Calibri" w:eastAsia="Times New Roman" w:hAnsi="Calibri" w:cs="Calibri"/>
                <w:color w:val="747474"/>
                <w:sz w:val="20"/>
                <w:lang w:bidi="ar-SA"/>
              </w:rPr>
              <w:t>reactive mate</w:t>
            </w:r>
            <w:r w:rsidR="005C2682" w:rsidRPr="00000574">
              <w:rPr>
                <w:rFonts w:ascii="Calibri" w:eastAsia="Times New Roman" w:hAnsi="Calibri" w:cs="Calibri"/>
                <w:color w:val="747474"/>
                <w:sz w:val="20"/>
                <w:lang w:bidi="ar-SA"/>
              </w:rPr>
              <w:t>rials.</w:t>
            </w:r>
          </w:p>
        </w:tc>
      </w:tr>
      <w:tr w:rsidR="00000574" w:rsidRPr="00000574" w14:paraId="25A7ABE2" w14:textId="77777777" w:rsidTr="001C1EF5">
        <w:trPr>
          <w:cantSplit/>
          <w:trHeight w:val="1134"/>
        </w:trPr>
        <w:tc>
          <w:tcPr>
            <w:tcW w:w="720" w:type="dxa"/>
            <w:vMerge w:val="restart"/>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14:paraId="55BAEC52" w14:textId="77777777" w:rsidR="003E6F7D" w:rsidRPr="00000574" w:rsidRDefault="00E365F2" w:rsidP="009B60EA">
            <w:pPr>
              <w:spacing w:before="20" w:after="20"/>
              <w:ind w:left="113" w:right="113"/>
              <w:jc w:val="center"/>
              <w:rPr>
                <w:rFonts w:ascii="Calibri" w:eastAsia="Times New Roman" w:hAnsi="Calibri" w:cs="Calibri"/>
                <w:b/>
                <w:caps/>
                <w:color w:val="000000"/>
                <w:szCs w:val="28"/>
                <w:lang w:bidi="ar-SA"/>
              </w:rPr>
            </w:pPr>
            <w:r w:rsidRPr="00000574">
              <w:rPr>
                <w:rFonts w:ascii="Calibri" w:eastAsia="Times New Roman" w:hAnsi="Calibri" w:cs="Calibri"/>
                <w:b/>
                <w:caps/>
                <w:color w:val="000000"/>
                <w:szCs w:val="28"/>
                <w:lang w:bidi="ar-SA"/>
              </w:rPr>
              <w:lastRenderedPageBreak/>
              <w:t>Lab Operations</w:t>
            </w:r>
          </w:p>
        </w:tc>
        <w:tc>
          <w:tcPr>
            <w:tcW w:w="3600" w:type="dxa"/>
            <w:tcBorders>
              <w:top w:val="single" w:sz="8" w:space="0" w:color="808080"/>
              <w:left w:val="single" w:sz="8" w:space="0" w:color="808080"/>
              <w:bottom w:val="single" w:sz="8" w:space="0" w:color="808080"/>
              <w:right w:val="single" w:sz="8" w:space="0" w:color="808080"/>
            </w:tcBorders>
          </w:tcPr>
          <w:p w14:paraId="7F08D97B" w14:textId="77777777" w:rsidR="003E6F7D" w:rsidRPr="009B60EA" w:rsidRDefault="003E6F7D" w:rsidP="009B60EA">
            <w:pPr>
              <w:spacing w:before="20" w:after="20"/>
              <w:rPr>
                <w:rFonts w:ascii="Calibri" w:eastAsia="Times New Roman" w:hAnsi="Calibri" w:cs="Calibri"/>
                <w:sz w:val="20"/>
                <w:lang w:bidi="ar-SA"/>
              </w:rPr>
            </w:pPr>
            <w:r w:rsidRPr="009B60EA">
              <w:rPr>
                <w:rFonts w:ascii="Calibri" w:eastAsia="Times New Roman" w:hAnsi="Calibri" w:cs="Calibri"/>
                <w:sz w:val="20"/>
                <w:lang w:bidi="ar-SA"/>
              </w:rPr>
              <w:t>Know the lab’s chemical ordering, usage, and disposal procedures.</w:t>
            </w:r>
          </w:p>
          <w:p w14:paraId="118C3FC5" w14:textId="77777777" w:rsidR="003E6F7D" w:rsidRPr="009B60EA" w:rsidRDefault="003E6F7D" w:rsidP="009B60EA">
            <w:pPr>
              <w:spacing w:before="20" w:after="20"/>
              <w:rPr>
                <w:rFonts w:ascii="Calibri" w:eastAsia="Times New Roman" w:hAnsi="Calibri" w:cs="Calibri"/>
                <w:sz w:val="20"/>
                <w:lang w:bidi="ar-SA"/>
              </w:rPr>
            </w:pPr>
          </w:p>
          <w:p w14:paraId="4C771440" w14:textId="77777777" w:rsidR="003E6F7D" w:rsidRPr="009B60EA" w:rsidRDefault="003E6F7D" w:rsidP="009B60EA">
            <w:pPr>
              <w:spacing w:before="20" w:after="20"/>
              <w:ind w:left="-18"/>
              <w:rPr>
                <w:rFonts w:ascii="Calibri" w:eastAsia="Times New Roman" w:hAnsi="Calibri" w:cs="Calibri"/>
                <w:sz w:val="20"/>
                <w:lang w:bidi="ar-SA"/>
              </w:rPr>
            </w:pPr>
          </w:p>
        </w:tc>
        <w:tc>
          <w:tcPr>
            <w:tcW w:w="5760" w:type="dxa"/>
            <w:tcBorders>
              <w:top w:val="single" w:sz="8" w:space="0" w:color="808080"/>
              <w:left w:val="single" w:sz="8" w:space="0" w:color="808080"/>
              <w:bottom w:val="single" w:sz="8" w:space="0" w:color="808080"/>
              <w:right w:val="single" w:sz="8" w:space="0" w:color="808080"/>
            </w:tcBorders>
          </w:tcPr>
          <w:p w14:paraId="0F50B11F" w14:textId="77777777" w:rsidR="003E6F7D" w:rsidRPr="00000574" w:rsidRDefault="005C2682" w:rsidP="005C2682">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Identify</w:t>
            </w:r>
            <w:r w:rsidR="00814768" w:rsidRPr="00000574">
              <w:rPr>
                <w:rFonts w:ascii="Calibri" w:eastAsia="Times New Roman" w:hAnsi="Calibri" w:cs="Calibri"/>
                <w:color w:val="747474"/>
                <w:sz w:val="20"/>
                <w:lang w:bidi="ar-SA"/>
              </w:rPr>
              <w:t xml:space="preserve"> w</w:t>
            </w:r>
            <w:r w:rsidR="003E6F7D" w:rsidRPr="00000574">
              <w:rPr>
                <w:rFonts w:ascii="Calibri" w:eastAsia="Times New Roman" w:hAnsi="Calibri" w:cs="Calibri"/>
                <w:color w:val="747474"/>
                <w:sz w:val="20"/>
                <w:lang w:bidi="ar-SA"/>
              </w:rPr>
              <w:t>here lab chemicals are stored</w:t>
            </w:r>
            <w:r w:rsidRPr="00000574">
              <w:rPr>
                <w:rFonts w:ascii="Calibri" w:eastAsia="Times New Roman" w:hAnsi="Calibri" w:cs="Calibri"/>
                <w:color w:val="747474"/>
                <w:sz w:val="20"/>
                <w:lang w:bidi="ar-SA"/>
              </w:rPr>
              <w:t>, how chemicals are segregated</w:t>
            </w:r>
            <w:r w:rsidR="00814768" w:rsidRPr="00000574">
              <w:rPr>
                <w:rFonts w:ascii="Calibri" w:eastAsia="Times New Roman" w:hAnsi="Calibri" w:cs="Calibri"/>
                <w:color w:val="747474"/>
                <w:sz w:val="20"/>
                <w:lang w:bidi="ar-SA"/>
              </w:rPr>
              <w:t>, when prior approval is required</w:t>
            </w:r>
            <w:r w:rsidRPr="00000574">
              <w:rPr>
                <w:rFonts w:ascii="Calibri" w:eastAsia="Times New Roman" w:hAnsi="Calibri" w:cs="Calibri"/>
                <w:color w:val="747474"/>
                <w:sz w:val="20"/>
                <w:lang w:bidi="ar-SA"/>
              </w:rPr>
              <w:t xml:space="preserve"> for purchase</w:t>
            </w:r>
            <w:r w:rsidR="00814768" w:rsidRPr="00000574">
              <w:rPr>
                <w:rFonts w:ascii="Calibri" w:eastAsia="Times New Roman" w:hAnsi="Calibri" w:cs="Calibri"/>
                <w:color w:val="747474"/>
                <w:sz w:val="20"/>
                <w:lang w:bidi="ar-SA"/>
              </w:rPr>
              <w:t xml:space="preserve"> and</w:t>
            </w:r>
            <w:r w:rsidR="00B76A85" w:rsidRPr="00000574">
              <w:rPr>
                <w:rFonts w:ascii="Calibri" w:eastAsia="Times New Roman" w:hAnsi="Calibri" w:cs="Calibri"/>
                <w:color w:val="747474"/>
                <w:sz w:val="20"/>
                <w:lang w:bidi="ar-SA"/>
              </w:rPr>
              <w:t xml:space="preserve"> procedures for handling and disposal of hazardous waste.  Refer to </w:t>
            </w:r>
            <w:r w:rsidRPr="00000574">
              <w:rPr>
                <w:rFonts w:ascii="Calibri" w:eastAsia="Times New Roman" w:hAnsi="Calibri" w:cs="Calibri"/>
                <w:color w:val="747474"/>
                <w:sz w:val="20"/>
                <w:lang w:bidi="ar-SA"/>
              </w:rPr>
              <w:t xml:space="preserve">the </w:t>
            </w:r>
            <w:r w:rsidR="00B76A85" w:rsidRPr="00000574">
              <w:rPr>
                <w:rFonts w:ascii="Calibri" w:eastAsia="Times New Roman" w:hAnsi="Calibri" w:cs="Calibri"/>
                <w:color w:val="747474"/>
                <w:sz w:val="20"/>
                <w:lang w:bidi="ar-SA"/>
              </w:rPr>
              <w:t>Waste</w:t>
            </w:r>
            <w:r w:rsidR="00814768" w:rsidRPr="00000574">
              <w:rPr>
                <w:rFonts w:ascii="Calibri" w:eastAsia="Times New Roman" w:hAnsi="Calibri" w:cs="Calibri"/>
                <w:color w:val="747474"/>
                <w:sz w:val="20"/>
                <w:lang w:bidi="ar-SA"/>
              </w:rPr>
              <w:t xml:space="preserve"> Disposal Guidelines wall chart, </w:t>
            </w:r>
            <w:r w:rsidR="00B76A85" w:rsidRPr="00000574">
              <w:rPr>
                <w:rFonts w:ascii="Calibri" w:eastAsia="Times New Roman" w:hAnsi="Calibri" w:cs="Calibri"/>
                <w:color w:val="747474"/>
                <w:sz w:val="20"/>
                <w:lang w:bidi="ar-SA"/>
              </w:rPr>
              <w:t xml:space="preserve">available </w:t>
            </w:r>
            <w:r w:rsidRPr="00000574">
              <w:rPr>
                <w:rFonts w:ascii="Calibri" w:eastAsia="Times New Roman" w:hAnsi="Calibri" w:cs="Calibri"/>
                <w:color w:val="747474"/>
                <w:sz w:val="20"/>
                <w:lang w:bidi="ar-SA"/>
              </w:rPr>
              <w:t>from</w:t>
            </w:r>
            <w:r w:rsidR="00B76A85" w:rsidRPr="00000574">
              <w:rPr>
                <w:rFonts w:ascii="Calibri" w:eastAsia="Times New Roman" w:hAnsi="Calibri" w:cs="Calibri"/>
                <w:color w:val="747474"/>
                <w:sz w:val="20"/>
                <w:lang w:bidi="ar-SA"/>
              </w:rPr>
              <w:t xml:space="preserve"> E</w:t>
            </w:r>
            <w:r w:rsidR="00A918BA" w:rsidRPr="00000574">
              <w:rPr>
                <w:rFonts w:ascii="Calibri" w:eastAsia="Times New Roman" w:hAnsi="Calibri" w:cs="Calibri"/>
                <w:color w:val="747474"/>
                <w:sz w:val="20"/>
                <w:lang w:bidi="ar-SA"/>
              </w:rPr>
              <w:t>S</w:t>
            </w:r>
            <w:r w:rsidR="00B76A85" w:rsidRPr="00000574">
              <w:rPr>
                <w:rFonts w:ascii="Calibri" w:eastAsia="Times New Roman" w:hAnsi="Calibri" w:cs="Calibri"/>
                <w:color w:val="747474"/>
                <w:sz w:val="20"/>
                <w:lang w:bidi="ar-SA"/>
              </w:rPr>
              <w:t>S</w:t>
            </w:r>
            <w:r w:rsidR="00A918BA" w:rsidRPr="00000574">
              <w:rPr>
                <w:rFonts w:ascii="Calibri" w:eastAsia="Times New Roman" w:hAnsi="Calibri" w:cs="Calibri"/>
                <w:color w:val="747474"/>
                <w:sz w:val="20"/>
                <w:lang w:bidi="ar-SA"/>
              </w:rPr>
              <w:t>R</w:t>
            </w:r>
            <w:r w:rsidR="00B76A85" w:rsidRPr="00000574">
              <w:rPr>
                <w:rFonts w:ascii="Calibri" w:eastAsia="Times New Roman" w:hAnsi="Calibri" w:cs="Calibri"/>
                <w:color w:val="747474"/>
                <w:sz w:val="20"/>
                <w:lang w:bidi="ar-SA"/>
              </w:rPr>
              <w:t xml:space="preserve">.  </w:t>
            </w:r>
          </w:p>
        </w:tc>
      </w:tr>
      <w:tr w:rsidR="00000574" w:rsidRPr="00000574" w14:paraId="3F86A542" w14:textId="77777777" w:rsidTr="002115A8">
        <w:trPr>
          <w:cantSplit/>
          <w:trHeight w:val="1078"/>
        </w:trPr>
        <w:tc>
          <w:tcPr>
            <w:tcW w:w="720" w:type="dxa"/>
            <w:vMerge/>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14:paraId="2C79CABB" w14:textId="77777777" w:rsidR="002115A8" w:rsidRPr="005A475E" w:rsidRDefault="002115A8" w:rsidP="009B60EA">
            <w:pPr>
              <w:spacing w:before="20" w:after="20"/>
              <w:ind w:left="113" w:right="113"/>
              <w:jc w:val="center"/>
              <w:rPr>
                <w:rFonts w:ascii="Calibri" w:eastAsia="Times New Roman" w:hAnsi="Calibri" w:cs="Calibri"/>
                <w:b/>
                <w:caps/>
                <w:szCs w:val="28"/>
                <w:lang w:bidi="ar-SA"/>
              </w:rPr>
            </w:pPr>
          </w:p>
        </w:tc>
        <w:tc>
          <w:tcPr>
            <w:tcW w:w="3600" w:type="dxa"/>
            <w:tcBorders>
              <w:top w:val="single" w:sz="8" w:space="0" w:color="808080"/>
              <w:left w:val="single" w:sz="8" w:space="0" w:color="808080"/>
              <w:bottom w:val="single" w:sz="4" w:space="0" w:color="auto"/>
              <w:right w:val="single" w:sz="8" w:space="0" w:color="808080"/>
            </w:tcBorders>
          </w:tcPr>
          <w:p w14:paraId="5763224D" w14:textId="77777777" w:rsidR="002115A8" w:rsidRPr="009B60EA" w:rsidRDefault="002115A8" w:rsidP="00CC6359">
            <w:pPr>
              <w:spacing w:before="20" w:after="20"/>
              <w:rPr>
                <w:rFonts w:ascii="Calibri" w:eastAsia="Times New Roman" w:hAnsi="Calibri" w:cs="Calibri"/>
                <w:sz w:val="20"/>
                <w:lang w:bidi="ar-SA"/>
              </w:rPr>
            </w:pPr>
            <w:r w:rsidRPr="009B60EA">
              <w:rPr>
                <w:rFonts w:ascii="Calibri" w:eastAsia="Times New Roman" w:hAnsi="Calibri" w:cs="Calibri"/>
                <w:sz w:val="20"/>
                <w:lang w:bidi="ar-SA"/>
              </w:rPr>
              <w:t>Know the specific ha</w:t>
            </w:r>
            <w:r>
              <w:rPr>
                <w:rFonts w:ascii="Calibri" w:eastAsia="Times New Roman" w:hAnsi="Calibri" w:cs="Calibri"/>
                <w:sz w:val="20"/>
                <w:lang w:bidi="ar-SA"/>
              </w:rPr>
              <w:t>zards that exist in the lab.</w:t>
            </w:r>
          </w:p>
        </w:tc>
        <w:tc>
          <w:tcPr>
            <w:tcW w:w="5760" w:type="dxa"/>
            <w:tcBorders>
              <w:top w:val="single" w:sz="8" w:space="0" w:color="808080"/>
              <w:left w:val="single" w:sz="8" w:space="0" w:color="808080"/>
              <w:bottom w:val="single" w:sz="4" w:space="0" w:color="auto"/>
              <w:right w:val="single" w:sz="8" w:space="0" w:color="808080"/>
            </w:tcBorders>
          </w:tcPr>
          <w:p w14:paraId="1127D0EC" w14:textId="77777777" w:rsidR="002115A8" w:rsidRPr="00000574" w:rsidRDefault="002115A8" w:rsidP="00CC6359">
            <w:pPr>
              <w:pStyle w:val="NormalWeb"/>
              <w:contextualSpacing/>
              <w:rPr>
                <w:rFonts w:ascii="Calibri" w:hAnsi="Calibri" w:cs="Calibri"/>
                <w:color w:val="747474"/>
                <w:sz w:val="20"/>
                <w:szCs w:val="20"/>
                <w:lang w:bidi="ar-SA"/>
              </w:rPr>
            </w:pPr>
            <w:r w:rsidRPr="00000574">
              <w:rPr>
                <w:rFonts w:ascii="Calibri" w:hAnsi="Calibri" w:cs="Calibri"/>
                <w:color w:val="747474"/>
                <w:sz w:val="20"/>
                <w:lang w:bidi="ar-SA"/>
              </w:rPr>
              <w:t xml:space="preserve">Identify the type of hazards present in the lab and any controls or alarms that all lab members should be aware of.  For example, the presence of lasers, UV sources, biohazards, reproductive hazards, </w:t>
            </w:r>
            <w:proofErr w:type="spellStart"/>
            <w:r w:rsidRPr="00000574">
              <w:rPr>
                <w:rFonts w:ascii="Calibri" w:hAnsi="Calibri" w:cs="Calibri"/>
                <w:color w:val="747474"/>
                <w:sz w:val="20"/>
                <w:lang w:bidi="ar-SA"/>
              </w:rPr>
              <w:t>reactives</w:t>
            </w:r>
            <w:proofErr w:type="spellEnd"/>
            <w:r w:rsidRPr="00000574">
              <w:rPr>
                <w:rFonts w:ascii="Calibri" w:hAnsi="Calibri" w:cs="Calibri"/>
                <w:color w:val="747474"/>
                <w:sz w:val="20"/>
                <w:lang w:bidi="ar-SA"/>
              </w:rPr>
              <w:t>, toxic gases, high voltage, high pressure, vacuum, etc.</w:t>
            </w:r>
          </w:p>
        </w:tc>
      </w:tr>
      <w:tr w:rsidR="00000574" w:rsidRPr="00000574" w14:paraId="32098AAF" w14:textId="77777777" w:rsidTr="001C1EF5">
        <w:trPr>
          <w:cantSplit/>
          <w:trHeight w:val="2248"/>
        </w:trPr>
        <w:tc>
          <w:tcPr>
            <w:tcW w:w="720" w:type="dxa"/>
            <w:vMerge/>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14:paraId="2B7E9F4F" w14:textId="77777777" w:rsidR="002115A8" w:rsidRPr="005A475E" w:rsidRDefault="002115A8" w:rsidP="009B60EA">
            <w:pPr>
              <w:spacing w:before="20" w:after="20"/>
              <w:ind w:left="113" w:right="113"/>
              <w:jc w:val="center"/>
              <w:rPr>
                <w:rFonts w:ascii="Calibri" w:eastAsia="Times New Roman" w:hAnsi="Calibri" w:cs="Calibri"/>
                <w:b/>
                <w:caps/>
                <w:szCs w:val="28"/>
                <w:lang w:bidi="ar-SA"/>
              </w:rPr>
            </w:pPr>
          </w:p>
        </w:tc>
        <w:tc>
          <w:tcPr>
            <w:tcW w:w="3600" w:type="dxa"/>
            <w:tcBorders>
              <w:top w:val="single" w:sz="8" w:space="0" w:color="808080"/>
              <w:left w:val="single" w:sz="8" w:space="0" w:color="808080"/>
              <w:bottom w:val="single" w:sz="4" w:space="0" w:color="auto"/>
              <w:right w:val="single" w:sz="8" w:space="0" w:color="808080"/>
            </w:tcBorders>
          </w:tcPr>
          <w:p w14:paraId="33B2545F" w14:textId="77777777" w:rsidR="002115A8" w:rsidRPr="009B60EA" w:rsidRDefault="002115A8" w:rsidP="005C2682">
            <w:pPr>
              <w:spacing w:before="20" w:after="20"/>
              <w:rPr>
                <w:rFonts w:ascii="Calibri" w:eastAsia="Times New Roman" w:hAnsi="Calibri" w:cs="Calibri"/>
                <w:sz w:val="20"/>
                <w:lang w:bidi="ar-SA"/>
              </w:rPr>
            </w:pPr>
            <w:r w:rsidRPr="009B60EA">
              <w:rPr>
                <w:rFonts w:ascii="Calibri" w:eastAsia="Times New Roman" w:hAnsi="Calibri" w:cs="Calibri"/>
                <w:sz w:val="20"/>
                <w:lang w:bidi="ar-SA"/>
              </w:rPr>
              <w:t xml:space="preserve">Know </w:t>
            </w:r>
            <w:r>
              <w:rPr>
                <w:rFonts w:ascii="Calibri" w:eastAsia="Times New Roman" w:hAnsi="Calibri" w:cs="Calibri"/>
                <w:sz w:val="20"/>
                <w:lang w:bidi="ar-SA"/>
              </w:rPr>
              <w:t xml:space="preserve">the controls and </w:t>
            </w:r>
            <w:r w:rsidRPr="009B60EA">
              <w:rPr>
                <w:rFonts w:ascii="Calibri" w:eastAsia="Times New Roman" w:hAnsi="Calibri" w:cs="Calibri"/>
                <w:sz w:val="20"/>
                <w:lang w:bidi="ar-SA"/>
              </w:rPr>
              <w:t xml:space="preserve">personal protective equipment (PPE) </w:t>
            </w:r>
            <w:r>
              <w:rPr>
                <w:rFonts w:ascii="Calibri" w:eastAsia="Times New Roman" w:hAnsi="Calibri" w:cs="Calibri"/>
                <w:sz w:val="20"/>
                <w:lang w:bidi="ar-SA"/>
              </w:rPr>
              <w:t xml:space="preserve">required </w:t>
            </w:r>
            <w:r w:rsidRPr="009B60EA">
              <w:rPr>
                <w:rFonts w:ascii="Calibri" w:eastAsia="Times New Roman" w:hAnsi="Calibri" w:cs="Calibri"/>
                <w:sz w:val="20"/>
                <w:lang w:bidi="ar-SA"/>
              </w:rPr>
              <w:t xml:space="preserve">for working in the lab, including where PPE is stored </w:t>
            </w:r>
            <w:r>
              <w:rPr>
                <w:rFonts w:ascii="Calibri" w:eastAsia="Times New Roman" w:hAnsi="Calibri" w:cs="Calibri"/>
                <w:sz w:val="20"/>
                <w:lang w:bidi="ar-SA"/>
              </w:rPr>
              <w:t>(i.e.</w:t>
            </w:r>
            <w:r w:rsidRPr="009B60EA">
              <w:rPr>
                <w:rFonts w:ascii="Calibri" w:eastAsia="Times New Roman" w:hAnsi="Calibri" w:cs="Calibri"/>
                <w:sz w:val="20"/>
                <w:lang w:bidi="ar-SA"/>
              </w:rPr>
              <w:t xml:space="preserve"> safety glasses</w:t>
            </w:r>
            <w:r>
              <w:rPr>
                <w:rFonts w:ascii="Calibri" w:eastAsia="Times New Roman" w:hAnsi="Calibri" w:cs="Calibri"/>
                <w:sz w:val="20"/>
                <w:lang w:bidi="ar-SA"/>
              </w:rPr>
              <w:t>/goggles, cryogenic gloves, etc.).</w:t>
            </w:r>
          </w:p>
        </w:tc>
        <w:tc>
          <w:tcPr>
            <w:tcW w:w="5760" w:type="dxa"/>
            <w:tcBorders>
              <w:top w:val="single" w:sz="8" w:space="0" w:color="808080"/>
              <w:left w:val="single" w:sz="8" w:space="0" w:color="808080"/>
              <w:bottom w:val="single" w:sz="4" w:space="0" w:color="auto"/>
              <w:right w:val="single" w:sz="8" w:space="0" w:color="808080"/>
            </w:tcBorders>
          </w:tcPr>
          <w:p w14:paraId="5B5B7C9A" w14:textId="77777777" w:rsidR="002115A8" w:rsidRPr="00000574" w:rsidRDefault="002115A8" w:rsidP="008A452E">
            <w:pPr>
              <w:pStyle w:val="NormalWeb"/>
              <w:contextualSpacing/>
              <w:rPr>
                <w:rFonts w:ascii="Calibri" w:hAnsi="Calibri" w:cs="Calibri"/>
                <w:color w:val="747474"/>
                <w:sz w:val="20"/>
                <w:szCs w:val="20"/>
                <w:lang w:bidi="ar-SA"/>
              </w:rPr>
            </w:pPr>
            <w:r w:rsidRPr="00000574">
              <w:rPr>
                <w:rFonts w:ascii="Calibri" w:hAnsi="Calibri" w:cs="Calibri"/>
                <w:color w:val="747474"/>
                <w:sz w:val="20"/>
                <w:szCs w:val="20"/>
                <w:lang w:bidi="ar-SA"/>
              </w:rPr>
              <w:t xml:space="preserve">Review the hazard assessments that have been performed.   Identify necessary controls and PPE.   Ensure that lab members are informed, trained and provided with appropriate PPE. </w:t>
            </w:r>
          </w:p>
          <w:p w14:paraId="5FC813B5" w14:textId="7C413C0B" w:rsidR="002115A8" w:rsidRPr="00000574" w:rsidRDefault="002115A8" w:rsidP="008A452E">
            <w:pPr>
              <w:pStyle w:val="NormalWeb"/>
              <w:contextualSpacing/>
              <w:rPr>
                <w:rFonts w:ascii="Calibri" w:hAnsi="Calibri" w:cs="Calibri"/>
                <w:color w:val="747474"/>
                <w:sz w:val="20"/>
                <w:szCs w:val="20"/>
                <w:lang w:bidi="ar-SA"/>
              </w:rPr>
            </w:pPr>
            <w:r w:rsidRPr="00000574">
              <w:rPr>
                <w:rFonts w:ascii="Calibri" w:hAnsi="Calibri" w:cs="Calibri"/>
                <w:color w:val="747474"/>
                <w:sz w:val="20"/>
                <w:szCs w:val="20"/>
                <w:lang w:bidi="ar-SA"/>
              </w:rPr>
              <w:t xml:space="preserve">If PPE is not </w:t>
            </w:r>
            <w:proofErr w:type="gramStart"/>
            <w:r w:rsidRPr="00000574">
              <w:rPr>
                <w:rFonts w:ascii="Calibri" w:hAnsi="Calibri" w:cs="Calibri"/>
                <w:color w:val="747474"/>
                <w:sz w:val="20"/>
                <w:szCs w:val="20"/>
                <w:lang w:bidi="ar-SA"/>
              </w:rPr>
              <w:t>required at all times</w:t>
            </w:r>
            <w:proofErr w:type="gramEnd"/>
            <w:r w:rsidRPr="00000574">
              <w:rPr>
                <w:rFonts w:ascii="Calibri" w:hAnsi="Calibri" w:cs="Calibri"/>
                <w:color w:val="747474"/>
                <w:sz w:val="20"/>
                <w:szCs w:val="20"/>
                <w:lang w:bidi="ar-SA"/>
              </w:rPr>
              <w:t xml:space="preserve"> in the lab, identify the areas and/or situations </w:t>
            </w:r>
            <w:r w:rsidR="000D1FF7" w:rsidRPr="00000574">
              <w:rPr>
                <w:rFonts w:ascii="Calibri" w:hAnsi="Calibri" w:cs="Calibri"/>
                <w:color w:val="747474"/>
                <w:sz w:val="20"/>
                <w:szCs w:val="20"/>
                <w:lang w:bidi="ar-SA"/>
              </w:rPr>
              <w:t>where</w:t>
            </w:r>
            <w:r w:rsidRPr="00000574">
              <w:rPr>
                <w:rFonts w:ascii="Calibri" w:hAnsi="Calibri" w:cs="Calibri"/>
                <w:color w:val="747474"/>
                <w:sz w:val="20"/>
                <w:szCs w:val="20"/>
                <w:lang w:bidi="ar-SA"/>
              </w:rPr>
              <w:t xml:space="preserve"> eye protection, proper lab attire, etc. are required.   </w:t>
            </w:r>
          </w:p>
          <w:p w14:paraId="19A8F8F3" w14:textId="2DCB3C12" w:rsidR="002115A8" w:rsidRPr="00000574" w:rsidRDefault="002115A8" w:rsidP="008A452E">
            <w:pPr>
              <w:pStyle w:val="NormalWeb"/>
              <w:contextualSpacing/>
              <w:rPr>
                <w:rFonts w:ascii="Calibri" w:hAnsi="Calibri" w:cs="Calibri"/>
                <w:color w:val="747474"/>
                <w:sz w:val="20"/>
                <w:szCs w:val="20"/>
                <w:lang w:bidi="ar-SA"/>
              </w:rPr>
            </w:pPr>
            <w:r w:rsidRPr="00000574">
              <w:rPr>
                <w:rFonts w:ascii="Calibri" w:hAnsi="Calibri" w:cs="Calibri"/>
                <w:color w:val="747474"/>
                <w:sz w:val="20"/>
                <w:szCs w:val="20"/>
                <w:lang w:bidi="ar-SA"/>
              </w:rPr>
              <w:t xml:space="preserve">Refer to the </w:t>
            </w:r>
            <w:hyperlink r:id="rId9" w:history="1">
              <w:r w:rsidRPr="00000574">
                <w:rPr>
                  <w:rStyle w:val="Hyperlink"/>
                  <w:rFonts w:ascii="Calibri" w:hAnsi="Calibri" w:cs="Calibri"/>
                  <w:color w:val="007BB8"/>
                  <w:sz w:val="20"/>
                  <w:szCs w:val="20"/>
                  <w:lang w:bidi="ar-SA"/>
                </w:rPr>
                <w:t>Personal Protective Equipment Program</w:t>
              </w:r>
            </w:hyperlink>
            <w:r w:rsidR="00714C02">
              <w:rPr>
                <w:rFonts w:ascii="Calibri" w:hAnsi="Calibri" w:cs="Calibri"/>
                <w:color w:val="007BB8"/>
                <w:sz w:val="20"/>
                <w:szCs w:val="20"/>
                <w:lang w:bidi="ar-SA"/>
              </w:rPr>
              <w:t xml:space="preserve"> </w:t>
            </w:r>
            <w:r w:rsidR="00714C02">
              <w:rPr>
                <w:rFonts w:ascii="Calibri" w:hAnsi="Calibri" w:cs="Calibri"/>
                <w:color w:val="747474"/>
                <w:sz w:val="20"/>
                <w:szCs w:val="20"/>
                <w:lang w:bidi="ar-SA"/>
              </w:rPr>
              <w:t>document</w:t>
            </w:r>
            <w:r w:rsidR="00A918BA" w:rsidRPr="00000574">
              <w:rPr>
                <w:rFonts w:ascii="Calibri" w:hAnsi="Calibri" w:cs="Calibri"/>
                <w:color w:val="747474"/>
                <w:sz w:val="20"/>
                <w:szCs w:val="20"/>
                <w:lang w:bidi="ar-SA"/>
              </w:rPr>
              <w:t>.</w:t>
            </w:r>
          </w:p>
          <w:p w14:paraId="02632EDD" w14:textId="2EDAA820" w:rsidR="002115A8" w:rsidRPr="00000574" w:rsidRDefault="002115A8" w:rsidP="00B04D92">
            <w:pPr>
              <w:pStyle w:val="NormalWeb"/>
              <w:contextualSpacing/>
              <w:rPr>
                <w:rFonts w:ascii="Calibri" w:hAnsi="Calibri" w:cs="Calibri"/>
                <w:color w:val="747474"/>
                <w:sz w:val="20"/>
                <w:szCs w:val="20"/>
                <w:lang w:bidi="ar-SA"/>
              </w:rPr>
            </w:pPr>
            <w:r w:rsidRPr="00000574">
              <w:rPr>
                <w:rFonts w:ascii="Calibri" w:hAnsi="Calibri" w:cs="Calibri"/>
                <w:color w:val="747474"/>
                <w:sz w:val="20"/>
                <w:szCs w:val="20"/>
                <w:lang w:bidi="ar-SA"/>
              </w:rPr>
              <w:t xml:space="preserve">Personal Protective Equipment Hazard Assessment form </w:t>
            </w:r>
            <w:r w:rsidR="00E634E8" w:rsidRPr="00000574">
              <w:rPr>
                <w:rFonts w:ascii="Calibri" w:hAnsi="Calibri" w:cs="Calibri"/>
                <w:color w:val="747474"/>
                <w:sz w:val="20"/>
                <w:szCs w:val="20"/>
                <w:lang w:bidi="ar-SA"/>
              </w:rPr>
              <w:t>is in</w:t>
            </w:r>
            <w:r w:rsidR="00714C02">
              <w:rPr>
                <w:rFonts w:ascii="Calibri" w:hAnsi="Calibri" w:cs="Calibri"/>
                <w:color w:val="747474"/>
                <w:sz w:val="20"/>
                <w:szCs w:val="20"/>
                <w:lang w:bidi="ar-SA"/>
              </w:rPr>
              <w:t xml:space="preserve"> the Personal Protective Equipment </w:t>
            </w:r>
            <w:r w:rsidR="00E634E8">
              <w:rPr>
                <w:rFonts w:ascii="Calibri" w:hAnsi="Calibri" w:cs="Calibri"/>
                <w:color w:val="747474"/>
                <w:sz w:val="20"/>
                <w:szCs w:val="20"/>
                <w:lang w:bidi="ar-SA"/>
              </w:rPr>
              <w:t xml:space="preserve">Program </w:t>
            </w:r>
            <w:r w:rsidR="00714C02">
              <w:rPr>
                <w:rFonts w:ascii="Calibri" w:hAnsi="Calibri" w:cs="Calibri"/>
                <w:color w:val="747474"/>
                <w:sz w:val="20"/>
                <w:szCs w:val="20"/>
                <w:lang w:bidi="ar-SA"/>
              </w:rPr>
              <w:t>Document</w:t>
            </w:r>
            <w:r w:rsidR="00E634E8">
              <w:rPr>
                <w:rFonts w:ascii="Calibri" w:hAnsi="Calibri" w:cs="Calibri"/>
                <w:color w:val="747474"/>
                <w:sz w:val="20"/>
                <w:szCs w:val="20"/>
                <w:lang w:bidi="ar-SA"/>
              </w:rPr>
              <w:t>.</w:t>
            </w:r>
          </w:p>
        </w:tc>
      </w:tr>
      <w:tr w:rsidR="00000574" w:rsidRPr="00000574" w14:paraId="328D65B9" w14:textId="77777777" w:rsidTr="001C1EF5">
        <w:tc>
          <w:tcPr>
            <w:tcW w:w="720" w:type="dxa"/>
            <w:vMerge/>
            <w:tcBorders>
              <w:top w:val="single" w:sz="8" w:space="0" w:color="808080"/>
              <w:left w:val="single" w:sz="8" w:space="0" w:color="808080"/>
              <w:bottom w:val="single" w:sz="8" w:space="0" w:color="808080"/>
              <w:right w:val="single" w:sz="8" w:space="0" w:color="808080"/>
            </w:tcBorders>
            <w:shd w:val="clear" w:color="auto" w:fill="FF0000"/>
          </w:tcPr>
          <w:p w14:paraId="331A3079" w14:textId="77777777" w:rsidR="002115A8" w:rsidRPr="005A475E" w:rsidRDefault="002115A8" w:rsidP="009B60EA">
            <w:pPr>
              <w:spacing w:before="20" w:after="20"/>
              <w:rPr>
                <w:rFonts w:ascii="Calibri" w:eastAsia="Times New Roman" w:hAnsi="Calibri" w:cs="Calibri"/>
                <w:caps/>
                <w:szCs w:val="28"/>
                <w:lang w:bidi="ar-SA"/>
              </w:rPr>
            </w:pPr>
          </w:p>
        </w:tc>
        <w:tc>
          <w:tcPr>
            <w:tcW w:w="3600" w:type="dxa"/>
            <w:tcBorders>
              <w:top w:val="single" w:sz="8" w:space="0" w:color="808080"/>
              <w:left w:val="single" w:sz="8" w:space="0" w:color="808080"/>
              <w:bottom w:val="single" w:sz="8" w:space="0" w:color="808080"/>
              <w:right w:val="single" w:sz="8" w:space="0" w:color="808080"/>
            </w:tcBorders>
          </w:tcPr>
          <w:p w14:paraId="0EC254B9" w14:textId="77777777" w:rsidR="002115A8" w:rsidRPr="009B60EA" w:rsidRDefault="002115A8" w:rsidP="00462106">
            <w:pPr>
              <w:spacing w:before="20" w:after="20"/>
              <w:rPr>
                <w:rFonts w:ascii="Calibri" w:eastAsia="Times New Roman" w:hAnsi="Calibri" w:cs="Calibri"/>
                <w:sz w:val="20"/>
                <w:lang w:bidi="ar-SA"/>
              </w:rPr>
            </w:pPr>
            <w:r w:rsidRPr="009B60EA">
              <w:rPr>
                <w:rFonts w:ascii="Calibri" w:eastAsia="Times New Roman" w:hAnsi="Calibri" w:cs="Calibri"/>
                <w:sz w:val="20"/>
                <w:lang w:bidi="ar-SA"/>
              </w:rPr>
              <w:t xml:space="preserve">Know the </w:t>
            </w:r>
            <w:r>
              <w:rPr>
                <w:rFonts w:ascii="Calibri" w:eastAsia="Times New Roman" w:hAnsi="Calibri" w:cs="Calibri"/>
                <w:sz w:val="20"/>
                <w:lang w:bidi="ar-SA"/>
              </w:rPr>
              <w:t xml:space="preserve">procedures </w:t>
            </w:r>
            <w:r w:rsidRPr="009B60EA">
              <w:rPr>
                <w:rFonts w:ascii="Calibri" w:eastAsia="Times New Roman" w:hAnsi="Calibri" w:cs="Calibri"/>
                <w:sz w:val="20"/>
                <w:lang w:bidi="ar-SA"/>
              </w:rPr>
              <w:t>for being trained on and authorized to use the lab’s specialized equipment, e.g., centrifuge, rotary evaporator, glove box, etc.</w:t>
            </w:r>
          </w:p>
        </w:tc>
        <w:tc>
          <w:tcPr>
            <w:tcW w:w="5760" w:type="dxa"/>
            <w:tcBorders>
              <w:top w:val="single" w:sz="8" w:space="0" w:color="808080"/>
              <w:left w:val="single" w:sz="8" w:space="0" w:color="808080"/>
              <w:bottom w:val="single" w:sz="8" w:space="0" w:color="808080"/>
              <w:right w:val="single" w:sz="8" w:space="0" w:color="808080"/>
            </w:tcBorders>
          </w:tcPr>
          <w:p w14:paraId="5038EA9D" w14:textId="77777777" w:rsidR="002115A8" w:rsidRPr="00000574" w:rsidRDefault="002115A8" w:rsidP="00772FE4">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In most cases, specialized lab equipment should have a separate SOP, which can be used in conjunction with the operation manual as a training tool for that piece of equipment.</w:t>
            </w:r>
          </w:p>
        </w:tc>
      </w:tr>
      <w:tr w:rsidR="00000574" w:rsidRPr="00000574" w14:paraId="40943696" w14:textId="77777777" w:rsidTr="001C1EF5">
        <w:tc>
          <w:tcPr>
            <w:tcW w:w="720" w:type="dxa"/>
            <w:vMerge/>
            <w:tcBorders>
              <w:top w:val="single" w:sz="8" w:space="0" w:color="808080"/>
              <w:left w:val="single" w:sz="8" w:space="0" w:color="808080"/>
              <w:bottom w:val="single" w:sz="8" w:space="0" w:color="808080"/>
              <w:right w:val="single" w:sz="8" w:space="0" w:color="808080"/>
            </w:tcBorders>
            <w:shd w:val="clear" w:color="auto" w:fill="FF0000"/>
          </w:tcPr>
          <w:p w14:paraId="75843821" w14:textId="77777777" w:rsidR="002115A8" w:rsidRPr="005A475E" w:rsidRDefault="002115A8" w:rsidP="009B60EA">
            <w:pPr>
              <w:spacing w:before="20" w:after="20"/>
              <w:rPr>
                <w:rFonts w:ascii="Calibri" w:eastAsia="Times New Roman" w:hAnsi="Calibri" w:cs="Calibri"/>
                <w:caps/>
                <w:szCs w:val="28"/>
                <w:lang w:bidi="ar-SA"/>
              </w:rPr>
            </w:pPr>
          </w:p>
        </w:tc>
        <w:tc>
          <w:tcPr>
            <w:tcW w:w="3600" w:type="dxa"/>
            <w:tcBorders>
              <w:top w:val="single" w:sz="8" w:space="0" w:color="808080"/>
              <w:left w:val="single" w:sz="8" w:space="0" w:color="808080"/>
              <w:bottom w:val="single" w:sz="8" w:space="0" w:color="808080"/>
              <w:right w:val="single" w:sz="8" w:space="0" w:color="808080"/>
            </w:tcBorders>
          </w:tcPr>
          <w:p w14:paraId="6C6A4697" w14:textId="77777777" w:rsidR="002115A8" w:rsidRPr="009B60EA" w:rsidRDefault="002115A8" w:rsidP="009B60EA">
            <w:pPr>
              <w:spacing w:before="20" w:after="20"/>
              <w:rPr>
                <w:rFonts w:ascii="Calibri" w:eastAsia="Times New Roman" w:hAnsi="Calibri" w:cs="Calibri"/>
                <w:sz w:val="20"/>
                <w:lang w:bidi="ar-SA"/>
              </w:rPr>
            </w:pPr>
            <w:r w:rsidRPr="009B60EA">
              <w:rPr>
                <w:rFonts w:ascii="Calibri" w:eastAsia="Times New Roman" w:hAnsi="Calibri" w:cs="Calibri"/>
                <w:sz w:val="20"/>
                <w:lang w:bidi="ar-SA"/>
              </w:rPr>
              <w:t>Know the lab’s “Do’s and Don’ts</w:t>
            </w:r>
            <w:r>
              <w:rPr>
                <w:rFonts w:ascii="Calibri" w:eastAsia="Times New Roman" w:hAnsi="Calibri" w:cs="Calibri"/>
                <w:sz w:val="20"/>
                <w:lang w:bidi="ar-SA"/>
              </w:rPr>
              <w:t>.</w:t>
            </w:r>
            <w:r w:rsidRPr="009B60EA">
              <w:rPr>
                <w:rFonts w:ascii="Calibri" w:eastAsia="Times New Roman" w:hAnsi="Calibri" w:cs="Calibri"/>
                <w:sz w:val="20"/>
                <w:lang w:bidi="ar-SA"/>
              </w:rPr>
              <w:t>”</w:t>
            </w:r>
          </w:p>
          <w:p w14:paraId="442311C1" w14:textId="77777777" w:rsidR="002115A8" w:rsidRPr="009B60EA" w:rsidRDefault="002115A8" w:rsidP="009B60EA">
            <w:pPr>
              <w:spacing w:before="20" w:after="20"/>
              <w:rPr>
                <w:rFonts w:ascii="Calibri" w:eastAsia="Times New Roman" w:hAnsi="Calibri" w:cs="Calibri"/>
                <w:b/>
                <w:sz w:val="20"/>
                <w:lang w:bidi="ar-SA"/>
              </w:rPr>
            </w:pPr>
          </w:p>
        </w:tc>
        <w:tc>
          <w:tcPr>
            <w:tcW w:w="5760" w:type="dxa"/>
            <w:tcBorders>
              <w:top w:val="single" w:sz="8" w:space="0" w:color="808080"/>
              <w:left w:val="single" w:sz="8" w:space="0" w:color="808080"/>
              <w:bottom w:val="single" w:sz="8" w:space="0" w:color="808080"/>
              <w:right w:val="single" w:sz="8" w:space="0" w:color="808080"/>
            </w:tcBorders>
          </w:tcPr>
          <w:p w14:paraId="106CFF8B" w14:textId="77777777" w:rsidR="002115A8" w:rsidRPr="00000574" w:rsidRDefault="002115A8" w:rsidP="00462106">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 xml:space="preserve">For example, what are the lab procedures regarding propping open lab doors, working after hours, housekeeping, etc.  </w:t>
            </w:r>
          </w:p>
        </w:tc>
      </w:tr>
      <w:tr w:rsidR="00000574" w:rsidRPr="00000574" w14:paraId="3A3F1C2C" w14:textId="77777777" w:rsidTr="001C1EF5">
        <w:tc>
          <w:tcPr>
            <w:tcW w:w="720" w:type="dxa"/>
            <w:vMerge w:val="restart"/>
            <w:tcBorders>
              <w:top w:val="single" w:sz="8" w:space="0" w:color="808080"/>
              <w:left w:val="single" w:sz="8" w:space="0" w:color="808080"/>
              <w:bottom w:val="single" w:sz="8" w:space="0" w:color="808080"/>
              <w:right w:val="single" w:sz="8" w:space="0" w:color="808080"/>
            </w:tcBorders>
            <w:shd w:val="clear" w:color="auto" w:fill="CC99FF"/>
            <w:textDirection w:val="btLr"/>
            <w:vAlign w:val="center"/>
          </w:tcPr>
          <w:p w14:paraId="10FEF016" w14:textId="77777777" w:rsidR="002115A8" w:rsidRPr="00000574" w:rsidRDefault="002115A8" w:rsidP="00122CD2">
            <w:pPr>
              <w:spacing w:before="20" w:after="20"/>
              <w:ind w:left="113" w:right="113"/>
              <w:jc w:val="center"/>
              <w:rPr>
                <w:rFonts w:ascii="Calibri" w:eastAsia="Times New Roman" w:hAnsi="Calibri" w:cs="Calibri"/>
                <w:b/>
                <w:caps/>
                <w:color w:val="3D3D3D"/>
                <w:szCs w:val="28"/>
                <w:lang w:bidi="ar-SA"/>
              </w:rPr>
            </w:pPr>
            <w:r w:rsidRPr="00714C02">
              <w:rPr>
                <w:rFonts w:ascii="Calibri" w:eastAsia="Times New Roman" w:hAnsi="Calibri" w:cs="Calibri"/>
                <w:b/>
                <w:caps/>
                <w:color w:val="000000" w:themeColor="text1"/>
                <w:szCs w:val="28"/>
                <w:lang w:bidi="ar-SA"/>
              </w:rPr>
              <w:t>Emergency Equipment &amp; Procedures</w:t>
            </w:r>
          </w:p>
        </w:tc>
        <w:tc>
          <w:tcPr>
            <w:tcW w:w="3600" w:type="dxa"/>
            <w:tcBorders>
              <w:top w:val="single" w:sz="8" w:space="0" w:color="808080"/>
              <w:left w:val="single" w:sz="8" w:space="0" w:color="808080"/>
              <w:bottom w:val="single" w:sz="8" w:space="0" w:color="808080"/>
              <w:right w:val="single" w:sz="8" w:space="0" w:color="808080"/>
            </w:tcBorders>
          </w:tcPr>
          <w:p w14:paraId="1F4D3C6F" w14:textId="77777777" w:rsidR="002115A8" w:rsidRPr="009B60EA" w:rsidRDefault="002115A8" w:rsidP="009B60EA">
            <w:pPr>
              <w:spacing w:before="20" w:after="20"/>
              <w:rPr>
                <w:rFonts w:ascii="Calibri" w:eastAsia="Times New Roman" w:hAnsi="Calibri" w:cs="Calibri"/>
                <w:sz w:val="20"/>
                <w:lang w:bidi="ar-SA"/>
              </w:rPr>
            </w:pPr>
            <w:r w:rsidRPr="009B60EA">
              <w:rPr>
                <w:rFonts w:ascii="Calibri" w:eastAsia="Times New Roman" w:hAnsi="Calibri" w:cs="Calibri"/>
                <w:sz w:val="20"/>
                <w:lang w:bidi="ar-SA"/>
              </w:rPr>
              <w:t>Know where to find safety equipment.</w:t>
            </w:r>
          </w:p>
          <w:p w14:paraId="711429E4" w14:textId="77777777" w:rsidR="002115A8" w:rsidRPr="009B60EA" w:rsidRDefault="002115A8" w:rsidP="009B60EA">
            <w:pPr>
              <w:spacing w:before="20" w:after="20"/>
              <w:rPr>
                <w:rFonts w:ascii="Calibri" w:eastAsia="Times New Roman" w:hAnsi="Calibri" w:cs="Calibri"/>
                <w:sz w:val="20"/>
                <w:lang w:bidi="ar-SA"/>
              </w:rPr>
            </w:pPr>
          </w:p>
        </w:tc>
        <w:tc>
          <w:tcPr>
            <w:tcW w:w="5760" w:type="dxa"/>
            <w:tcBorders>
              <w:top w:val="single" w:sz="8" w:space="0" w:color="808080"/>
              <w:left w:val="single" w:sz="8" w:space="0" w:color="808080"/>
              <w:bottom w:val="single" w:sz="8" w:space="0" w:color="808080"/>
              <w:right w:val="single" w:sz="8" w:space="0" w:color="808080"/>
            </w:tcBorders>
          </w:tcPr>
          <w:p w14:paraId="2D97F92E" w14:textId="77777777" w:rsidR="002115A8" w:rsidRPr="00000574" w:rsidRDefault="002115A8" w:rsidP="00772FE4">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Include the location of spill kits, fire extinguishers, emergency alarm boxes, eyewashes and safety showers and first aid kits. List safety equipment relevant to your lab in this box and show new lab personnel the location during lab walkthrough.</w:t>
            </w:r>
          </w:p>
        </w:tc>
      </w:tr>
      <w:tr w:rsidR="00000574" w:rsidRPr="00000574" w14:paraId="58DB50C5" w14:textId="77777777" w:rsidTr="001C1EF5">
        <w:trPr>
          <w:trHeight w:val="1357"/>
        </w:trPr>
        <w:tc>
          <w:tcPr>
            <w:tcW w:w="720" w:type="dxa"/>
            <w:vMerge/>
            <w:tcBorders>
              <w:top w:val="single" w:sz="8" w:space="0" w:color="808080"/>
              <w:left w:val="single" w:sz="8" w:space="0" w:color="808080"/>
              <w:bottom w:val="single" w:sz="8" w:space="0" w:color="808080"/>
              <w:right w:val="single" w:sz="8" w:space="0" w:color="808080"/>
            </w:tcBorders>
            <w:shd w:val="clear" w:color="auto" w:fill="CC99FF"/>
          </w:tcPr>
          <w:p w14:paraId="2228A23F" w14:textId="77777777" w:rsidR="002115A8" w:rsidRPr="009B60EA" w:rsidRDefault="002115A8" w:rsidP="009B60EA">
            <w:pPr>
              <w:spacing w:before="20" w:after="20"/>
              <w:rPr>
                <w:rFonts w:ascii="Calibri" w:eastAsia="Times New Roman" w:hAnsi="Calibri" w:cs="Calibri"/>
                <w:sz w:val="20"/>
                <w:lang w:bidi="ar-SA"/>
              </w:rPr>
            </w:pPr>
          </w:p>
        </w:tc>
        <w:tc>
          <w:tcPr>
            <w:tcW w:w="3600" w:type="dxa"/>
            <w:tcBorders>
              <w:top w:val="single" w:sz="8" w:space="0" w:color="808080"/>
              <w:left w:val="single" w:sz="8" w:space="0" w:color="808080"/>
              <w:bottom w:val="single" w:sz="8" w:space="0" w:color="808080"/>
              <w:right w:val="single" w:sz="8" w:space="0" w:color="808080"/>
            </w:tcBorders>
          </w:tcPr>
          <w:p w14:paraId="0BE511B3" w14:textId="77777777" w:rsidR="002115A8" w:rsidRPr="009B60EA" w:rsidRDefault="002115A8" w:rsidP="008A452E">
            <w:pPr>
              <w:spacing w:before="20" w:after="20"/>
              <w:rPr>
                <w:rFonts w:ascii="Calibri" w:eastAsia="Times New Roman" w:hAnsi="Calibri" w:cs="Calibri"/>
                <w:sz w:val="20"/>
                <w:lang w:bidi="ar-SA"/>
              </w:rPr>
            </w:pPr>
            <w:r w:rsidRPr="009B60EA">
              <w:rPr>
                <w:rFonts w:ascii="Calibri" w:eastAsia="Times New Roman" w:hAnsi="Calibri" w:cs="Calibri"/>
                <w:sz w:val="20"/>
                <w:lang w:bidi="ar-SA"/>
              </w:rPr>
              <w:t xml:space="preserve">Know the procedures for chemical, fire, and </w:t>
            </w:r>
            <w:r>
              <w:rPr>
                <w:rFonts w:ascii="Calibri" w:eastAsia="Times New Roman" w:hAnsi="Calibri" w:cs="Calibri"/>
                <w:sz w:val="20"/>
                <w:lang w:bidi="ar-SA"/>
              </w:rPr>
              <w:t xml:space="preserve">weather </w:t>
            </w:r>
            <w:r w:rsidRPr="009B60EA">
              <w:rPr>
                <w:rFonts w:ascii="Calibri" w:eastAsia="Times New Roman" w:hAnsi="Calibri" w:cs="Calibri"/>
                <w:sz w:val="20"/>
                <w:lang w:bidi="ar-SA"/>
              </w:rPr>
              <w:t>emergencies.</w:t>
            </w:r>
          </w:p>
        </w:tc>
        <w:tc>
          <w:tcPr>
            <w:tcW w:w="5760" w:type="dxa"/>
            <w:tcBorders>
              <w:top w:val="single" w:sz="8" w:space="0" w:color="808080"/>
              <w:left w:val="single" w:sz="8" w:space="0" w:color="808080"/>
              <w:bottom w:val="single" w:sz="8" w:space="0" w:color="808080"/>
              <w:right w:val="single" w:sz="8" w:space="0" w:color="808080"/>
            </w:tcBorders>
          </w:tcPr>
          <w:p w14:paraId="6DE4A617" w14:textId="77777777" w:rsidR="002115A8" w:rsidRPr="00000574" w:rsidRDefault="002115A8" w:rsidP="00C471A5">
            <w:pPr>
              <w:rPr>
                <w:rFonts w:ascii="Calibri" w:hAnsi="Calibri" w:cs="Calibri"/>
                <w:color w:val="747474"/>
                <w:sz w:val="20"/>
                <w:lang w:bidi="ar-SA"/>
              </w:rPr>
            </w:pPr>
            <w:r w:rsidRPr="00000574">
              <w:rPr>
                <w:rFonts w:ascii="Calibri" w:hAnsi="Calibri" w:cs="Calibri"/>
                <w:color w:val="747474"/>
                <w:sz w:val="20"/>
                <w:lang w:bidi="ar-SA"/>
              </w:rPr>
              <w:t>Review the UM Emergency Response Guide wall chart.  The chart should be posted in each laboratory, ideally adjacent to a telephone, to provide emergency response information in the event of injuries, spills or fires.  In addition, lab specific procedures should be provided such as:</w:t>
            </w:r>
          </w:p>
          <w:p w14:paraId="77C4A4AE" w14:textId="77777777" w:rsidR="002115A8" w:rsidRPr="00000574" w:rsidRDefault="002115A8" w:rsidP="001317DC">
            <w:pPr>
              <w:numPr>
                <w:ilvl w:val="0"/>
                <w:numId w:val="42"/>
              </w:numPr>
              <w:tabs>
                <w:tab w:val="clear" w:pos="360"/>
                <w:tab w:val="num" w:pos="-18"/>
              </w:tabs>
              <w:spacing w:before="20"/>
              <w:ind w:hanging="360"/>
              <w:contextualSpacing/>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What equipment do I need to quickly turn off before evacuating (heat sources, gases, vacuums, etc.)?</w:t>
            </w:r>
          </w:p>
          <w:p w14:paraId="4DEEAFCE" w14:textId="77777777" w:rsidR="002115A8" w:rsidRPr="00000574" w:rsidRDefault="002115A8" w:rsidP="0066290F">
            <w:pPr>
              <w:numPr>
                <w:ilvl w:val="0"/>
                <w:numId w:val="42"/>
              </w:numPr>
              <w:tabs>
                <w:tab w:val="clear" w:pos="360"/>
                <w:tab w:val="num" w:pos="-18"/>
              </w:tabs>
              <w:spacing w:before="20"/>
              <w:ind w:hanging="360"/>
              <w:contextualSpacing/>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 xml:space="preserve">Identify at least two evacuation routes out of the building and establish a meeting place </w:t>
            </w:r>
          </w:p>
        </w:tc>
      </w:tr>
      <w:tr w:rsidR="00000574" w:rsidRPr="00000574" w14:paraId="4EC710A1" w14:textId="77777777" w:rsidTr="001C1EF5">
        <w:trPr>
          <w:trHeight w:val="1105"/>
        </w:trPr>
        <w:tc>
          <w:tcPr>
            <w:tcW w:w="720" w:type="dxa"/>
            <w:vMerge/>
            <w:tcBorders>
              <w:top w:val="single" w:sz="8" w:space="0" w:color="808080"/>
              <w:left w:val="single" w:sz="8" w:space="0" w:color="808080"/>
              <w:bottom w:val="single" w:sz="8" w:space="0" w:color="808080"/>
              <w:right w:val="single" w:sz="8" w:space="0" w:color="808080"/>
            </w:tcBorders>
            <w:shd w:val="clear" w:color="auto" w:fill="CC99FF"/>
          </w:tcPr>
          <w:p w14:paraId="70B674B9" w14:textId="77777777" w:rsidR="002115A8" w:rsidRPr="009B60EA" w:rsidRDefault="002115A8" w:rsidP="009B60EA">
            <w:pPr>
              <w:spacing w:before="20" w:after="20"/>
              <w:rPr>
                <w:rFonts w:ascii="Calibri" w:eastAsia="Times New Roman" w:hAnsi="Calibri" w:cs="Calibri"/>
                <w:sz w:val="20"/>
                <w:lang w:bidi="ar-SA"/>
              </w:rPr>
            </w:pPr>
          </w:p>
        </w:tc>
        <w:tc>
          <w:tcPr>
            <w:tcW w:w="3600" w:type="dxa"/>
            <w:tcBorders>
              <w:top w:val="single" w:sz="8" w:space="0" w:color="808080"/>
              <w:left w:val="single" w:sz="8" w:space="0" w:color="808080"/>
              <w:bottom w:val="single" w:sz="8" w:space="0" w:color="808080"/>
              <w:right w:val="single" w:sz="8" w:space="0" w:color="808080"/>
            </w:tcBorders>
          </w:tcPr>
          <w:p w14:paraId="22A8D146" w14:textId="77777777" w:rsidR="002115A8" w:rsidRPr="009B60EA" w:rsidRDefault="002115A8" w:rsidP="009B60EA">
            <w:pPr>
              <w:spacing w:before="20" w:after="20"/>
              <w:rPr>
                <w:rFonts w:ascii="Calibri" w:eastAsia="Times New Roman" w:hAnsi="Calibri" w:cs="Calibri"/>
                <w:sz w:val="20"/>
                <w:lang w:bidi="ar-SA"/>
              </w:rPr>
            </w:pPr>
            <w:r w:rsidRPr="009B60EA">
              <w:rPr>
                <w:rFonts w:ascii="Calibri" w:eastAsia="Times New Roman" w:hAnsi="Calibri" w:cs="Calibri"/>
                <w:sz w:val="20"/>
                <w:lang w:bidi="ar-SA"/>
              </w:rPr>
              <w:t>Know the incident and injury reporting procedures.</w:t>
            </w:r>
          </w:p>
          <w:p w14:paraId="41712BD8" w14:textId="77777777" w:rsidR="002115A8" w:rsidRPr="009B60EA" w:rsidRDefault="002115A8" w:rsidP="009B60EA">
            <w:pPr>
              <w:spacing w:before="20" w:after="20"/>
              <w:rPr>
                <w:rFonts w:ascii="Calibri" w:eastAsia="Times New Roman" w:hAnsi="Calibri" w:cs="Calibri"/>
                <w:sz w:val="20"/>
                <w:lang w:bidi="ar-SA"/>
              </w:rPr>
            </w:pPr>
          </w:p>
          <w:p w14:paraId="2DABC6E6" w14:textId="77777777" w:rsidR="002115A8" w:rsidRPr="009B60EA" w:rsidRDefault="002115A8" w:rsidP="009B60EA">
            <w:pPr>
              <w:spacing w:before="20" w:after="20"/>
              <w:rPr>
                <w:rFonts w:ascii="Calibri" w:eastAsia="Times New Roman" w:hAnsi="Calibri" w:cs="Calibri"/>
                <w:sz w:val="20"/>
                <w:lang w:bidi="ar-SA"/>
              </w:rPr>
            </w:pPr>
          </w:p>
        </w:tc>
        <w:tc>
          <w:tcPr>
            <w:tcW w:w="5760" w:type="dxa"/>
            <w:tcBorders>
              <w:top w:val="single" w:sz="8" w:space="0" w:color="808080"/>
              <w:left w:val="single" w:sz="8" w:space="0" w:color="808080"/>
              <w:bottom w:val="single" w:sz="8" w:space="0" w:color="808080"/>
              <w:right w:val="single" w:sz="8" w:space="0" w:color="808080"/>
            </w:tcBorders>
          </w:tcPr>
          <w:p w14:paraId="31FA3FB2" w14:textId="77777777" w:rsidR="002115A8" w:rsidRPr="00000574" w:rsidRDefault="002115A8" w:rsidP="009B60EA">
            <w:pPr>
              <w:spacing w:before="20" w:after="2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Include:</w:t>
            </w:r>
          </w:p>
          <w:p w14:paraId="686A56D8" w14:textId="77777777" w:rsidR="002115A8" w:rsidRPr="00000574" w:rsidRDefault="002115A8" w:rsidP="009B60EA">
            <w:pPr>
              <w:numPr>
                <w:ilvl w:val="0"/>
                <w:numId w:val="43"/>
              </w:numPr>
              <w:tabs>
                <w:tab w:val="clear" w:pos="360"/>
                <w:tab w:val="num" w:pos="0"/>
              </w:tabs>
              <w:spacing w:before="20" w:after="20"/>
              <w:ind w:hanging="36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How to call 911 from a campus phone and cell phone</w:t>
            </w:r>
          </w:p>
          <w:p w14:paraId="52928BBD" w14:textId="7CAC2E12" w:rsidR="002115A8" w:rsidRPr="00000574" w:rsidRDefault="002115A8" w:rsidP="009B60EA">
            <w:pPr>
              <w:numPr>
                <w:ilvl w:val="0"/>
                <w:numId w:val="43"/>
              </w:numPr>
              <w:tabs>
                <w:tab w:val="clear" w:pos="360"/>
                <w:tab w:val="num" w:pos="0"/>
              </w:tabs>
              <w:spacing w:before="20" w:after="20"/>
              <w:ind w:hanging="36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How to contact the Health Center and Environmental Safety</w:t>
            </w:r>
            <w:r w:rsidR="00A918BA" w:rsidRPr="00000574">
              <w:rPr>
                <w:rFonts w:ascii="Calibri" w:eastAsia="Times New Roman" w:hAnsi="Calibri" w:cs="Calibri"/>
                <w:color w:val="747474"/>
                <w:sz w:val="20"/>
                <w:lang w:bidi="ar-SA"/>
              </w:rPr>
              <w:t>, Sustainability</w:t>
            </w:r>
            <w:r w:rsidR="00714C02">
              <w:rPr>
                <w:rFonts w:ascii="Calibri" w:eastAsia="Times New Roman" w:hAnsi="Calibri" w:cs="Calibri"/>
                <w:color w:val="747474"/>
                <w:sz w:val="20"/>
                <w:lang w:bidi="ar-SA"/>
              </w:rPr>
              <w:t xml:space="preserve"> &amp; </w:t>
            </w:r>
            <w:r w:rsidR="00A918BA" w:rsidRPr="00000574">
              <w:rPr>
                <w:rFonts w:ascii="Calibri" w:eastAsia="Times New Roman" w:hAnsi="Calibri" w:cs="Calibri"/>
                <w:color w:val="747474"/>
                <w:sz w:val="20"/>
                <w:lang w:bidi="ar-SA"/>
              </w:rPr>
              <w:t>Risk</w:t>
            </w:r>
            <w:r w:rsidRPr="00000574">
              <w:rPr>
                <w:rFonts w:ascii="Calibri" w:eastAsia="Times New Roman" w:hAnsi="Calibri" w:cs="Calibri"/>
                <w:color w:val="747474"/>
                <w:sz w:val="20"/>
                <w:lang w:bidi="ar-SA"/>
              </w:rPr>
              <w:t xml:space="preserve"> Office</w:t>
            </w:r>
          </w:p>
          <w:p w14:paraId="5B07A162" w14:textId="16B86403" w:rsidR="002115A8" w:rsidRPr="00000574" w:rsidRDefault="002115A8" w:rsidP="006F269A">
            <w:pPr>
              <w:numPr>
                <w:ilvl w:val="0"/>
                <w:numId w:val="43"/>
              </w:numPr>
              <w:tabs>
                <w:tab w:val="clear" w:pos="360"/>
                <w:tab w:val="num" w:pos="0"/>
              </w:tabs>
              <w:spacing w:before="20" w:after="20"/>
              <w:ind w:hanging="360"/>
              <w:rPr>
                <w:rFonts w:ascii="Calibri" w:eastAsia="Times New Roman" w:hAnsi="Calibri" w:cs="Calibri"/>
                <w:color w:val="747474"/>
                <w:sz w:val="20"/>
                <w:lang w:bidi="ar-SA"/>
              </w:rPr>
            </w:pPr>
            <w:r w:rsidRPr="00000574">
              <w:rPr>
                <w:rFonts w:ascii="Calibri" w:eastAsia="Times New Roman" w:hAnsi="Calibri" w:cs="Calibri"/>
                <w:color w:val="747474"/>
                <w:sz w:val="20"/>
                <w:lang w:bidi="ar-SA"/>
              </w:rPr>
              <w:t xml:space="preserve">Ensure laboratory caution sign is </w:t>
            </w:r>
            <w:r w:rsidR="000D1FF7" w:rsidRPr="00000574">
              <w:rPr>
                <w:rFonts w:ascii="Calibri" w:eastAsia="Times New Roman" w:hAnsi="Calibri" w:cs="Calibri"/>
                <w:color w:val="747474"/>
                <w:sz w:val="20"/>
                <w:lang w:bidi="ar-SA"/>
              </w:rPr>
              <w:t>up to date</w:t>
            </w:r>
            <w:r w:rsidRPr="00000574">
              <w:rPr>
                <w:rFonts w:ascii="Calibri" w:eastAsia="Times New Roman" w:hAnsi="Calibri" w:cs="Calibri"/>
                <w:color w:val="747474"/>
                <w:sz w:val="20"/>
                <w:lang w:bidi="ar-SA"/>
              </w:rPr>
              <w:t xml:space="preserve"> with emergency contact information and hazard warning labels</w:t>
            </w:r>
          </w:p>
        </w:tc>
      </w:tr>
      <w:tr w:rsidR="002115A8" w:rsidRPr="009B60EA" w14:paraId="7C7972E4" w14:textId="77777777" w:rsidTr="001317DC">
        <w:tblPrEx>
          <w:tblBorders>
            <w:top w:val="single" w:sz="12" w:space="0" w:color="808080"/>
            <w:left w:val="single" w:sz="12" w:space="0" w:color="808080"/>
            <w:bottom w:val="single" w:sz="12" w:space="0" w:color="808080"/>
            <w:right w:val="single" w:sz="12" w:space="0" w:color="808080"/>
            <w:insideH w:val="none" w:sz="0" w:space="0" w:color="auto"/>
            <w:insideV w:val="none" w:sz="0" w:space="0" w:color="auto"/>
          </w:tblBorders>
        </w:tblPrEx>
        <w:trPr>
          <w:trHeight w:val="2005"/>
        </w:trPr>
        <w:tc>
          <w:tcPr>
            <w:tcW w:w="10080" w:type="dxa"/>
            <w:gridSpan w:val="3"/>
            <w:tcBorders>
              <w:bottom w:val="single" w:sz="12" w:space="0" w:color="808080"/>
            </w:tcBorders>
          </w:tcPr>
          <w:p w14:paraId="45D5DD22" w14:textId="77777777" w:rsidR="002115A8" w:rsidRPr="009B60EA" w:rsidRDefault="002115A8" w:rsidP="001317DC">
            <w:pPr>
              <w:spacing w:before="240" w:after="240"/>
              <w:rPr>
                <w:rFonts w:ascii="Calibri" w:eastAsia="Times New Roman" w:hAnsi="Calibri" w:cs="Calibri"/>
                <w:sz w:val="20"/>
                <w:lang w:bidi="ar-SA"/>
              </w:rPr>
            </w:pPr>
            <w:r w:rsidRPr="009B60EA">
              <w:rPr>
                <w:rFonts w:ascii="Calibri" w:eastAsia="Times New Roman" w:hAnsi="Calibri" w:cs="Calibri"/>
                <w:sz w:val="20"/>
                <w:lang w:bidi="ar-SA"/>
              </w:rPr>
              <w:t xml:space="preserve">Lab member: </w:t>
            </w:r>
            <w:bookmarkStart w:id="0" w:name="Text1"/>
            <w:r w:rsidRPr="009B60EA">
              <w:rPr>
                <w:rFonts w:ascii="Calibri" w:eastAsia="Times New Roman" w:hAnsi="Calibri" w:cs="Calibri"/>
                <w:sz w:val="20"/>
                <w:u w:val="single"/>
                <w:lang w:bidi="ar-SA"/>
              </w:rPr>
              <w:fldChar w:fldCharType="begin">
                <w:ffData>
                  <w:name w:val="Text1"/>
                  <w:enabled/>
                  <w:calcOnExit w:val="0"/>
                  <w:textInput/>
                </w:ffData>
              </w:fldChar>
            </w:r>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0"/>
            <w:r w:rsidRPr="009B60EA">
              <w:rPr>
                <w:rFonts w:ascii="Calibri" w:eastAsia="Times New Roman" w:hAnsi="Calibri" w:cs="Calibri"/>
                <w:sz w:val="20"/>
                <w:u w:val="single"/>
                <w:lang w:bidi="ar-SA"/>
              </w:rPr>
              <w:fldChar w:fldCharType="begin">
                <w:ffData>
                  <w:name w:val="Text2"/>
                  <w:enabled/>
                  <w:calcOnExit w:val="0"/>
                  <w:textInput/>
                </w:ffData>
              </w:fldChar>
            </w:r>
            <w:bookmarkStart w:id="1" w:name="Text2"/>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
            <w:r w:rsidRPr="009B60EA">
              <w:rPr>
                <w:rFonts w:ascii="Calibri" w:eastAsia="Times New Roman" w:hAnsi="Calibri" w:cs="Calibri"/>
                <w:sz w:val="20"/>
                <w:u w:val="single"/>
                <w:lang w:bidi="ar-SA"/>
              </w:rPr>
              <w:fldChar w:fldCharType="begin">
                <w:ffData>
                  <w:name w:val="Text3"/>
                  <w:enabled/>
                  <w:calcOnExit w:val="0"/>
                  <w:textInput/>
                </w:ffData>
              </w:fldChar>
            </w:r>
            <w:bookmarkStart w:id="2" w:name="Text3"/>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2"/>
            <w:r w:rsidRPr="009B60EA">
              <w:rPr>
                <w:rFonts w:ascii="Calibri" w:eastAsia="Times New Roman" w:hAnsi="Calibri" w:cs="Calibri"/>
                <w:sz w:val="20"/>
                <w:u w:val="single"/>
                <w:lang w:bidi="ar-SA"/>
              </w:rPr>
              <w:fldChar w:fldCharType="begin">
                <w:ffData>
                  <w:name w:val="Text4"/>
                  <w:enabled/>
                  <w:calcOnExit w:val="0"/>
                  <w:textInput/>
                </w:ffData>
              </w:fldChar>
            </w:r>
            <w:bookmarkStart w:id="3" w:name="Text4"/>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3"/>
            <w:r w:rsidRPr="009B60EA">
              <w:rPr>
                <w:rFonts w:ascii="Calibri" w:eastAsia="Times New Roman" w:hAnsi="Calibri" w:cs="Calibri"/>
                <w:sz w:val="20"/>
                <w:u w:val="single"/>
                <w:lang w:bidi="ar-SA"/>
              </w:rPr>
              <w:fldChar w:fldCharType="begin">
                <w:ffData>
                  <w:name w:val="Text5"/>
                  <w:enabled/>
                  <w:calcOnExit w:val="0"/>
                  <w:textInput/>
                </w:ffData>
              </w:fldChar>
            </w:r>
            <w:bookmarkStart w:id="4" w:name="Text5"/>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4"/>
          </w:p>
          <w:p w14:paraId="389149BA" w14:textId="77777777" w:rsidR="002115A8" w:rsidRPr="009B60EA" w:rsidRDefault="002115A8" w:rsidP="001317DC">
            <w:pPr>
              <w:spacing w:before="240" w:after="240"/>
              <w:rPr>
                <w:rFonts w:ascii="Calibri" w:eastAsia="Times New Roman" w:hAnsi="Calibri" w:cs="Calibri"/>
                <w:sz w:val="20"/>
                <w:lang w:bidi="ar-SA"/>
              </w:rPr>
            </w:pPr>
            <w:r w:rsidRPr="009B60EA">
              <w:rPr>
                <w:rFonts w:ascii="Calibri" w:eastAsia="Times New Roman" w:hAnsi="Calibri" w:cs="Calibri"/>
                <w:sz w:val="20"/>
                <w:lang w:bidi="ar-SA"/>
              </w:rPr>
              <w:t xml:space="preserve">Lab member’s signature: </w:t>
            </w:r>
            <w:r w:rsidRPr="009B60EA">
              <w:rPr>
                <w:rFonts w:ascii="Calibri" w:eastAsia="Times New Roman" w:hAnsi="Calibri" w:cs="Calibri"/>
                <w:sz w:val="20"/>
                <w:u w:val="single"/>
                <w:lang w:bidi="ar-SA"/>
              </w:rPr>
              <w:fldChar w:fldCharType="begin">
                <w:ffData>
                  <w:name w:val="Text6"/>
                  <w:enabled/>
                  <w:calcOnExit w:val="0"/>
                  <w:textInput/>
                </w:ffData>
              </w:fldChar>
            </w:r>
            <w:bookmarkStart w:id="5" w:name="Text6"/>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5"/>
            <w:r w:rsidRPr="009B60EA">
              <w:rPr>
                <w:rFonts w:ascii="Calibri" w:eastAsia="Times New Roman" w:hAnsi="Calibri" w:cs="Calibri"/>
                <w:sz w:val="20"/>
                <w:u w:val="single"/>
                <w:lang w:bidi="ar-SA"/>
              </w:rPr>
              <w:fldChar w:fldCharType="begin">
                <w:ffData>
                  <w:name w:val="Text7"/>
                  <w:enabled/>
                  <w:calcOnExit w:val="0"/>
                  <w:textInput/>
                </w:ffData>
              </w:fldChar>
            </w:r>
            <w:bookmarkStart w:id="6" w:name="Text7"/>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6"/>
            <w:r w:rsidRPr="009B60EA">
              <w:rPr>
                <w:rFonts w:ascii="Calibri" w:eastAsia="Times New Roman" w:hAnsi="Calibri" w:cs="Calibri"/>
                <w:sz w:val="20"/>
                <w:u w:val="single"/>
                <w:lang w:bidi="ar-SA"/>
              </w:rPr>
              <w:fldChar w:fldCharType="begin">
                <w:ffData>
                  <w:name w:val="Text8"/>
                  <w:enabled/>
                  <w:calcOnExit w:val="0"/>
                  <w:textInput/>
                </w:ffData>
              </w:fldChar>
            </w:r>
            <w:bookmarkStart w:id="7" w:name="Text8"/>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7"/>
            <w:r w:rsidRPr="009B60EA">
              <w:rPr>
                <w:rFonts w:ascii="Calibri" w:eastAsia="Times New Roman" w:hAnsi="Calibri" w:cs="Calibri"/>
                <w:sz w:val="20"/>
                <w:u w:val="single"/>
                <w:lang w:bidi="ar-SA"/>
              </w:rPr>
              <w:fldChar w:fldCharType="begin">
                <w:ffData>
                  <w:name w:val="Text9"/>
                  <w:enabled/>
                  <w:calcOnExit w:val="0"/>
                  <w:textInput/>
                </w:ffData>
              </w:fldChar>
            </w:r>
            <w:bookmarkStart w:id="8" w:name="Text9"/>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8"/>
            <w:r w:rsidRPr="009B60EA">
              <w:rPr>
                <w:rFonts w:ascii="Calibri" w:eastAsia="Times New Roman" w:hAnsi="Calibri" w:cs="Calibri"/>
                <w:sz w:val="20"/>
                <w:u w:val="single"/>
                <w:lang w:bidi="ar-SA"/>
              </w:rPr>
              <w:fldChar w:fldCharType="begin">
                <w:ffData>
                  <w:name w:val="Text10"/>
                  <w:enabled/>
                  <w:calcOnExit w:val="0"/>
                  <w:textInput/>
                </w:ffData>
              </w:fldChar>
            </w:r>
            <w:bookmarkStart w:id="9" w:name="Text10"/>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9"/>
            <w:r w:rsidRPr="009B60EA">
              <w:rPr>
                <w:rFonts w:ascii="Calibri" w:eastAsia="Times New Roman" w:hAnsi="Calibri" w:cs="Calibri"/>
                <w:sz w:val="20"/>
                <w:u w:val="single"/>
                <w:lang w:bidi="ar-SA"/>
              </w:rPr>
              <w:fldChar w:fldCharType="begin">
                <w:ffData>
                  <w:name w:val="Text11"/>
                  <w:enabled/>
                  <w:calcOnExit w:val="0"/>
                  <w:textInput/>
                </w:ffData>
              </w:fldChar>
            </w:r>
            <w:bookmarkStart w:id="10" w:name="Text11"/>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0"/>
          </w:p>
          <w:p w14:paraId="38C63F62" w14:textId="77777777" w:rsidR="002115A8" w:rsidRPr="009B60EA" w:rsidRDefault="002115A8" w:rsidP="001317DC">
            <w:pPr>
              <w:spacing w:before="240" w:after="240"/>
              <w:rPr>
                <w:rFonts w:ascii="Calibri" w:eastAsia="Times New Roman" w:hAnsi="Calibri" w:cs="Calibri"/>
                <w:sz w:val="20"/>
                <w:lang w:bidi="ar-SA"/>
              </w:rPr>
            </w:pPr>
            <w:r w:rsidRPr="009B60EA">
              <w:rPr>
                <w:rFonts w:ascii="Calibri" w:eastAsia="Times New Roman" w:hAnsi="Calibri" w:cs="Calibri"/>
                <w:sz w:val="20"/>
                <w:lang w:bidi="ar-SA"/>
              </w:rPr>
              <w:t xml:space="preserve">Trainer’s name: </w:t>
            </w:r>
            <w:r w:rsidRPr="009B60EA">
              <w:rPr>
                <w:rFonts w:ascii="Calibri" w:eastAsia="Times New Roman" w:hAnsi="Calibri" w:cs="Calibri"/>
                <w:sz w:val="20"/>
                <w:u w:val="single"/>
                <w:lang w:bidi="ar-SA"/>
              </w:rPr>
              <w:fldChar w:fldCharType="begin">
                <w:ffData>
                  <w:name w:val="Text12"/>
                  <w:enabled/>
                  <w:calcOnExit w:val="0"/>
                  <w:textInput/>
                </w:ffData>
              </w:fldChar>
            </w:r>
            <w:bookmarkStart w:id="11" w:name="Text12"/>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1"/>
            <w:r w:rsidRPr="009B60EA">
              <w:rPr>
                <w:rFonts w:ascii="Calibri" w:eastAsia="Times New Roman" w:hAnsi="Calibri" w:cs="Calibri"/>
                <w:sz w:val="20"/>
                <w:u w:val="single"/>
                <w:lang w:bidi="ar-SA"/>
              </w:rPr>
              <w:fldChar w:fldCharType="begin">
                <w:ffData>
                  <w:name w:val="Text13"/>
                  <w:enabled/>
                  <w:calcOnExit w:val="0"/>
                  <w:textInput/>
                </w:ffData>
              </w:fldChar>
            </w:r>
            <w:bookmarkStart w:id="12" w:name="Text13"/>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2"/>
            <w:r w:rsidRPr="009B60EA">
              <w:rPr>
                <w:rFonts w:ascii="Calibri" w:eastAsia="Times New Roman" w:hAnsi="Calibri" w:cs="Calibri"/>
                <w:sz w:val="20"/>
                <w:u w:val="single"/>
                <w:lang w:bidi="ar-SA"/>
              </w:rPr>
              <w:fldChar w:fldCharType="begin">
                <w:ffData>
                  <w:name w:val="Text14"/>
                  <w:enabled/>
                  <w:calcOnExit w:val="0"/>
                  <w:textInput/>
                </w:ffData>
              </w:fldChar>
            </w:r>
            <w:bookmarkStart w:id="13" w:name="Text14"/>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3"/>
            <w:r w:rsidRPr="009B60EA">
              <w:rPr>
                <w:rFonts w:ascii="Calibri" w:eastAsia="Times New Roman" w:hAnsi="Calibri" w:cs="Calibri"/>
                <w:sz w:val="20"/>
                <w:u w:val="single"/>
                <w:lang w:bidi="ar-SA"/>
              </w:rPr>
              <w:fldChar w:fldCharType="begin">
                <w:ffData>
                  <w:name w:val="Text15"/>
                  <w:enabled/>
                  <w:calcOnExit w:val="0"/>
                  <w:textInput/>
                </w:ffData>
              </w:fldChar>
            </w:r>
            <w:bookmarkStart w:id="14" w:name="Text15"/>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4"/>
            <w:r w:rsidRPr="009B60EA">
              <w:rPr>
                <w:rFonts w:ascii="Calibri" w:eastAsia="Times New Roman" w:hAnsi="Calibri" w:cs="Calibri"/>
                <w:sz w:val="20"/>
                <w:lang w:bidi="ar-SA"/>
              </w:rPr>
              <w:t xml:space="preserve">      Training date: </w:t>
            </w:r>
            <w:r w:rsidRPr="009B60EA">
              <w:rPr>
                <w:rFonts w:ascii="Calibri" w:eastAsia="Times New Roman" w:hAnsi="Calibri" w:cs="Calibri"/>
                <w:sz w:val="20"/>
                <w:u w:val="single"/>
                <w:lang w:bidi="ar-SA"/>
              </w:rPr>
              <w:fldChar w:fldCharType="begin">
                <w:ffData>
                  <w:name w:val="Text16"/>
                  <w:enabled/>
                  <w:calcOnExit w:val="0"/>
                  <w:textInput/>
                </w:ffData>
              </w:fldChar>
            </w:r>
            <w:bookmarkStart w:id="15" w:name="Text16"/>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5"/>
            <w:r w:rsidRPr="009B60EA">
              <w:rPr>
                <w:rFonts w:ascii="Calibri" w:eastAsia="Times New Roman" w:hAnsi="Calibri" w:cs="Calibri"/>
                <w:sz w:val="20"/>
                <w:u w:val="single"/>
                <w:lang w:bidi="ar-SA"/>
              </w:rPr>
              <w:fldChar w:fldCharType="begin">
                <w:ffData>
                  <w:name w:val="Text17"/>
                  <w:enabled/>
                  <w:calcOnExit w:val="0"/>
                  <w:textInput/>
                </w:ffData>
              </w:fldChar>
            </w:r>
            <w:bookmarkStart w:id="16" w:name="Text17"/>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6"/>
            <w:r w:rsidRPr="009B60EA">
              <w:rPr>
                <w:rFonts w:ascii="Calibri" w:eastAsia="Times New Roman" w:hAnsi="Calibri" w:cs="Calibri"/>
                <w:sz w:val="20"/>
                <w:u w:val="single"/>
                <w:lang w:bidi="ar-SA"/>
              </w:rPr>
              <w:fldChar w:fldCharType="begin">
                <w:ffData>
                  <w:name w:val="Text18"/>
                  <w:enabled/>
                  <w:calcOnExit w:val="0"/>
                  <w:textInput/>
                </w:ffData>
              </w:fldChar>
            </w:r>
            <w:bookmarkStart w:id="17" w:name="Text18"/>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7"/>
          </w:p>
          <w:p w14:paraId="287A7223" w14:textId="77777777" w:rsidR="002115A8" w:rsidRPr="009B60EA" w:rsidRDefault="002115A8" w:rsidP="001317DC">
            <w:pPr>
              <w:spacing w:before="240" w:after="240"/>
              <w:rPr>
                <w:rFonts w:ascii="Calibri" w:eastAsia="Times New Roman" w:hAnsi="Calibri" w:cs="Calibri"/>
                <w:sz w:val="20"/>
                <w:lang w:bidi="ar-SA"/>
              </w:rPr>
            </w:pPr>
            <w:r w:rsidRPr="009B60EA">
              <w:rPr>
                <w:rFonts w:ascii="Calibri" w:eastAsia="Times New Roman" w:hAnsi="Calibri" w:cs="Calibri"/>
                <w:sz w:val="20"/>
                <w:lang w:bidi="ar-SA"/>
              </w:rPr>
              <w:t xml:space="preserve">Signature of PI: </w:t>
            </w:r>
            <w:r w:rsidRPr="009B60EA">
              <w:rPr>
                <w:rFonts w:ascii="Calibri" w:eastAsia="Times New Roman" w:hAnsi="Calibri" w:cs="Calibri"/>
                <w:sz w:val="20"/>
                <w:u w:val="single"/>
                <w:lang w:bidi="ar-SA"/>
              </w:rPr>
              <w:fldChar w:fldCharType="begin">
                <w:ffData>
                  <w:name w:val="Text19"/>
                  <w:enabled/>
                  <w:calcOnExit w:val="0"/>
                  <w:textInput/>
                </w:ffData>
              </w:fldChar>
            </w:r>
            <w:bookmarkStart w:id="18" w:name="Text19"/>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8"/>
            <w:r w:rsidRPr="009B60EA">
              <w:rPr>
                <w:rFonts w:ascii="Calibri" w:eastAsia="Times New Roman" w:hAnsi="Calibri" w:cs="Calibri"/>
                <w:sz w:val="20"/>
                <w:u w:val="single"/>
                <w:lang w:bidi="ar-SA"/>
              </w:rPr>
              <w:fldChar w:fldCharType="begin">
                <w:ffData>
                  <w:name w:val="Text20"/>
                  <w:enabled/>
                  <w:calcOnExit w:val="0"/>
                  <w:textInput/>
                </w:ffData>
              </w:fldChar>
            </w:r>
            <w:bookmarkStart w:id="19" w:name="Text20"/>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19"/>
            <w:r w:rsidRPr="009B60EA">
              <w:rPr>
                <w:rFonts w:ascii="Calibri" w:eastAsia="Times New Roman" w:hAnsi="Calibri" w:cs="Calibri"/>
                <w:sz w:val="20"/>
                <w:u w:val="single"/>
                <w:lang w:bidi="ar-SA"/>
              </w:rPr>
              <w:fldChar w:fldCharType="begin">
                <w:ffData>
                  <w:name w:val="Text21"/>
                  <w:enabled/>
                  <w:calcOnExit w:val="0"/>
                  <w:textInput/>
                </w:ffData>
              </w:fldChar>
            </w:r>
            <w:bookmarkStart w:id="20" w:name="Text21"/>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20"/>
            <w:r w:rsidRPr="009B60EA">
              <w:rPr>
                <w:rFonts w:ascii="Calibri" w:eastAsia="Times New Roman" w:hAnsi="Calibri" w:cs="Calibri"/>
                <w:sz w:val="20"/>
                <w:u w:val="single"/>
                <w:lang w:bidi="ar-SA"/>
              </w:rPr>
              <w:fldChar w:fldCharType="begin">
                <w:ffData>
                  <w:name w:val="Text22"/>
                  <w:enabled/>
                  <w:calcOnExit w:val="0"/>
                  <w:textInput/>
                </w:ffData>
              </w:fldChar>
            </w:r>
            <w:bookmarkStart w:id="21" w:name="Text22"/>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21"/>
            <w:r w:rsidRPr="009B60EA">
              <w:rPr>
                <w:rFonts w:ascii="Calibri" w:eastAsia="Times New Roman" w:hAnsi="Calibri" w:cs="Calibri"/>
                <w:sz w:val="20"/>
                <w:u w:val="single"/>
                <w:lang w:bidi="ar-SA"/>
              </w:rPr>
              <w:fldChar w:fldCharType="begin">
                <w:ffData>
                  <w:name w:val="Text23"/>
                  <w:enabled/>
                  <w:calcOnExit w:val="0"/>
                  <w:textInput/>
                </w:ffData>
              </w:fldChar>
            </w:r>
            <w:bookmarkStart w:id="22" w:name="Text23"/>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22"/>
            <w:r w:rsidRPr="009B60EA">
              <w:rPr>
                <w:rFonts w:ascii="Calibri" w:eastAsia="Times New Roman" w:hAnsi="Calibri" w:cs="Calibri"/>
                <w:sz w:val="20"/>
                <w:u w:val="single"/>
                <w:lang w:bidi="ar-SA"/>
              </w:rPr>
              <w:fldChar w:fldCharType="begin">
                <w:ffData>
                  <w:name w:val="Text24"/>
                  <w:enabled/>
                  <w:calcOnExit w:val="0"/>
                  <w:textInput/>
                </w:ffData>
              </w:fldChar>
            </w:r>
            <w:bookmarkStart w:id="23" w:name="Text24"/>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23"/>
            <w:r w:rsidRPr="009B60EA">
              <w:rPr>
                <w:rFonts w:ascii="Calibri" w:eastAsia="Times New Roman" w:hAnsi="Calibri" w:cs="Calibri"/>
                <w:sz w:val="20"/>
                <w:u w:val="single"/>
                <w:lang w:bidi="ar-SA"/>
              </w:rPr>
              <w:fldChar w:fldCharType="begin">
                <w:ffData>
                  <w:name w:val="Text25"/>
                  <w:enabled/>
                  <w:calcOnExit w:val="0"/>
                  <w:textInput/>
                </w:ffData>
              </w:fldChar>
            </w:r>
            <w:bookmarkStart w:id="24" w:name="Text25"/>
            <w:r w:rsidRPr="009B60EA">
              <w:rPr>
                <w:rFonts w:ascii="Calibri" w:eastAsia="Times New Roman" w:hAnsi="Calibri" w:cs="Calibri"/>
                <w:sz w:val="20"/>
                <w:u w:val="single"/>
                <w:lang w:bidi="ar-SA"/>
              </w:rPr>
              <w:instrText xml:space="preserve"> FORMTEXT </w:instrText>
            </w:r>
            <w:r w:rsidRPr="009B60EA">
              <w:rPr>
                <w:rFonts w:ascii="Calibri" w:eastAsia="Times New Roman" w:hAnsi="Calibri" w:cs="Calibri"/>
                <w:sz w:val="20"/>
                <w:u w:val="single"/>
                <w:lang w:bidi="ar-SA"/>
              </w:rPr>
            </w:r>
            <w:r w:rsidRPr="009B60EA">
              <w:rPr>
                <w:rFonts w:ascii="Calibri" w:eastAsia="Times New Roman" w:hAnsi="Calibri" w:cs="Calibri"/>
                <w:sz w:val="20"/>
                <w:u w:val="single"/>
                <w:lang w:bidi="ar-SA"/>
              </w:rPr>
              <w:fldChar w:fldCharType="separate"/>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noProof/>
                <w:sz w:val="20"/>
                <w:u w:val="single"/>
                <w:lang w:bidi="ar-SA"/>
              </w:rPr>
              <w:t> </w:t>
            </w:r>
            <w:r w:rsidRPr="009B60EA">
              <w:rPr>
                <w:rFonts w:ascii="Calibri" w:eastAsia="Times New Roman" w:hAnsi="Calibri" w:cs="Calibri"/>
                <w:sz w:val="20"/>
                <w:u w:val="single"/>
                <w:lang w:bidi="ar-SA"/>
              </w:rPr>
              <w:fldChar w:fldCharType="end"/>
            </w:r>
            <w:bookmarkEnd w:id="24"/>
          </w:p>
        </w:tc>
      </w:tr>
    </w:tbl>
    <w:p w14:paraId="5A398E49" w14:textId="77777777" w:rsidR="00CF28B2" w:rsidRPr="0021240C" w:rsidRDefault="00CF28B2" w:rsidP="00A918BA">
      <w:pPr>
        <w:spacing w:before="20" w:after="20"/>
        <w:rPr>
          <w:rFonts w:ascii="Verdana" w:hAnsi="Verdana"/>
          <w:sz w:val="20"/>
        </w:rPr>
      </w:pPr>
    </w:p>
    <w:sectPr w:rsidR="00CF28B2" w:rsidRPr="0021240C" w:rsidSect="00A90F75">
      <w:headerReference w:type="default" r:id="rId10"/>
      <w:headerReference w:type="first" r:id="rId11"/>
      <w:pgSz w:w="12240" w:h="15840"/>
      <w:pgMar w:top="720" w:right="1008" w:bottom="720" w:left="1152"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D2E8" w14:textId="77777777" w:rsidR="000D5ECB" w:rsidRDefault="000D5ECB">
      <w:r>
        <w:separator/>
      </w:r>
    </w:p>
  </w:endnote>
  <w:endnote w:type="continuationSeparator" w:id="0">
    <w:p w14:paraId="706D4AE3" w14:textId="77777777" w:rsidR="000D5ECB" w:rsidRDefault="000D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abon Italic">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262D" w14:textId="77777777" w:rsidR="000D5ECB" w:rsidRDefault="000D5ECB">
      <w:r>
        <w:separator/>
      </w:r>
    </w:p>
  </w:footnote>
  <w:footnote w:type="continuationSeparator" w:id="0">
    <w:p w14:paraId="79AED605" w14:textId="77777777" w:rsidR="000D5ECB" w:rsidRDefault="000D5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B7F6" w14:textId="77777777" w:rsidR="00B52698" w:rsidRDefault="00B52698">
    <w:pPr>
      <w:pStyle w:val="Header"/>
    </w:pPr>
  </w:p>
  <w:p w14:paraId="24201E5A" w14:textId="77777777" w:rsidR="00B52698" w:rsidRDefault="00B52698">
    <w:pPr>
      <w:pStyle w:val="Header"/>
    </w:pPr>
  </w:p>
  <w:p w14:paraId="7F392F32" w14:textId="77777777" w:rsidR="00B52698" w:rsidRDefault="00B52698">
    <w:pPr>
      <w:pStyle w:val="Header"/>
    </w:pPr>
  </w:p>
  <w:p w14:paraId="4FD47C76" w14:textId="77777777" w:rsidR="00B52698" w:rsidRDefault="00B52698">
    <w:pPr>
      <w:pStyle w:val="Header"/>
    </w:pPr>
  </w:p>
  <w:p w14:paraId="25B798E7" w14:textId="77777777" w:rsidR="00B52698" w:rsidRDefault="00B52698">
    <w:pPr>
      <w:pStyle w:val="Header"/>
    </w:pPr>
  </w:p>
  <w:p w14:paraId="0F71AE30" w14:textId="77777777" w:rsidR="00B52698" w:rsidRDefault="00B52698">
    <w:pPr>
      <w:pStyle w:val="Header"/>
    </w:pPr>
  </w:p>
  <w:p w14:paraId="173419DE" w14:textId="77777777" w:rsidR="00B52698" w:rsidRDefault="00B52698" w:rsidP="00A90F75">
    <w:pPr>
      <w:pStyle w:val="Header"/>
      <w:tabs>
        <w:tab w:val="clear" w:pos="4320"/>
        <w:tab w:val="clear" w:pos="8640"/>
        <w:tab w:val="left" w:pos="58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A622" w14:textId="049D886A" w:rsidR="00B52698" w:rsidRDefault="000D1FF7">
    <w:pPr>
      <w:pStyle w:val="Header"/>
    </w:pPr>
    <w:r w:rsidRPr="004833FD">
      <w:rPr>
        <w:noProof/>
      </w:rPr>
      <w:drawing>
        <wp:inline distT="0" distB="0" distL="0" distR="0" wp14:anchorId="5BD10F05" wp14:editId="052B5A78">
          <wp:extent cx="6804660" cy="792480"/>
          <wp:effectExtent l="0" t="0" r="0" b="0"/>
          <wp:docPr id="1" name="Picture 3" descr="University of Maryland Department of Environmental Safety, Sustainability &amp; Ri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University of Maryland Department of Environmental Safety, Sustainability &amp; Ris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66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E3AA9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53795"/>
    <w:multiLevelType w:val="hybridMultilevel"/>
    <w:tmpl w:val="250A37B4"/>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4613C"/>
    <w:multiLevelType w:val="hybridMultilevel"/>
    <w:tmpl w:val="20664F3E"/>
    <w:lvl w:ilvl="0" w:tplc="559C9A74">
      <w:start w:val="1"/>
      <w:numFmt w:val="bullet"/>
      <w:lvlText w:val="o"/>
      <w:lvlJc w:val="left"/>
      <w:pPr>
        <w:tabs>
          <w:tab w:val="num" w:pos="360"/>
        </w:tabs>
        <w:ind w:left="360" w:firstLine="0"/>
      </w:pPr>
      <w:rPr>
        <w:rFonts w:ascii="Courier New" w:hAnsi="Courier New" w:hint="default"/>
        <w:b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32A15"/>
    <w:multiLevelType w:val="hybridMultilevel"/>
    <w:tmpl w:val="3612DE06"/>
    <w:lvl w:ilvl="0" w:tplc="231C2CDA">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5041A"/>
    <w:multiLevelType w:val="hybridMultilevel"/>
    <w:tmpl w:val="4A5068DC"/>
    <w:lvl w:ilvl="0" w:tplc="16B21D60">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D185E"/>
    <w:multiLevelType w:val="multilevel"/>
    <w:tmpl w:val="1DB4FCE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F04E7E"/>
    <w:multiLevelType w:val="multilevel"/>
    <w:tmpl w:val="201AE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97451"/>
    <w:multiLevelType w:val="hybridMultilevel"/>
    <w:tmpl w:val="27A2F8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437C1"/>
    <w:multiLevelType w:val="hybridMultilevel"/>
    <w:tmpl w:val="7A24189A"/>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9" w15:restartNumberingAfterBreak="0">
    <w:nsid w:val="201466E0"/>
    <w:multiLevelType w:val="hybridMultilevel"/>
    <w:tmpl w:val="E2F6807E"/>
    <w:lvl w:ilvl="0" w:tplc="A50AE026">
      <w:start w:val="1"/>
      <w:numFmt w:val="bullet"/>
      <w:lvlText w:val="o"/>
      <w:lvlJc w:val="left"/>
      <w:pPr>
        <w:tabs>
          <w:tab w:val="num" w:pos="702"/>
        </w:tabs>
        <w:ind w:left="702" w:firstLine="0"/>
      </w:pPr>
      <w:rPr>
        <w:rFonts w:ascii="Courier New" w:hAnsi="Courier New" w:hint="default"/>
        <w:b w:val="0"/>
        <w:sz w:val="16"/>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0" w15:restartNumberingAfterBreak="0">
    <w:nsid w:val="2BC7248B"/>
    <w:multiLevelType w:val="hybridMultilevel"/>
    <w:tmpl w:val="41607056"/>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C66F2"/>
    <w:multiLevelType w:val="hybridMultilevel"/>
    <w:tmpl w:val="3DD8F74A"/>
    <w:lvl w:ilvl="0" w:tplc="50DA1022">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20A698A"/>
    <w:multiLevelType w:val="hybridMultilevel"/>
    <w:tmpl w:val="E124B3D0"/>
    <w:lvl w:ilvl="0" w:tplc="DA5C8666">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E4028"/>
    <w:multiLevelType w:val="hybridMultilevel"/>
    <w:tmpl w:val="39AE5318"/>
    <w:lvl w:ilvl="0" w:tplc="CDA60940">
      <w:start w:val="1"/>
      <w:numFmt w:val="bullet"/>
      <w:lvlText w:val="-"/>
      <w:lvlJc w:val="left"/>
      <w:pPr>
        <w:tabs>
          <w:tab w:val="num" w:pos="720"/>
        </w:tabs>
        <w:ind w:left="720" w:hanging="360"/>
      </w:pPr>
      <w:rPr>
        <w:rFonts w:ascii="Times" w:eastAsia="Times" w:hAnsi="Time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80839"/>
    <w:multiLevelType w:val="multilevel"/>
    <w:tmpl w:val="201AE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D37F8"/>
    <w:multiLevelType w:val="multilevel"/>
    <w:tmpl w:val="3F3C3CB6"/>
    <w:lvl w:ilvl="0">
      <w:start w:val="1"/>
      <w:numFmt w:val="bullet"/>
      <w:lvlText w:val="o"/>
      <w:lvlJc w:val="left"/>
      <w:pPr>
        <w:tabs>
          <w:tab w:val="num" w:pos="360"/>
        </w:tabs>
        <w:ind w:left="360" w:firstLine="0"/>
      </w:pPr>
      <w:rPr>
        <w:rFonts w:ascii="Courier New" w:hAnsi="Courier New"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A0A78"/>
    <w:multiLevelType w:val="hybridMultilevel"/>
    <w:tmpl w:val="896439EE"/>
    <w:lvl w:ilvl="0" w:tplc="CD5E2558">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FE2EA6"/>
    <w:multiLevelType w:val="hybridMultilevel"/>
    <w:tmpl w:val="99E20E26"/>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B0B50"/>
    <w:multiLevelType w:val="hybridMultilevel"/>
    <w:tmpl w:val="653E51AE"/>
    <w:lvl w:ilvl="0" w:tplc="0044AEF2">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FF13BB"/>
    <w:multiLevelType w:val="hybridMultilevel"/>
    <w:tmpl w:val="63EE2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94D45D6"/>
    <w:multiLevelType w:val="hybridMultilevel"/>
    <w:tmpl w:val="B9D4ACDA"/>
    <w:lvl w:ilvl="0" w:tplc="559C9A74">
      <w:start w:val="1"/>
      <w:numFmt w:val="bullet"/>
      <w:lvlText w:val="o"/>
      <w:lvlJc w:val="left"/>
      <w:pPr>
        <w:tabs>
          <w:tab w:val="num" w:pos="360"/>
        </w:tabs>
        <w:ind w:left="360" w:firstLine="0"/>
      </w:pPr>
      <w:rPr>
        <w:rFonts w:ascii="Courier New" w:hAnsi="Courier New" w:hint="default"/>
        <w:b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3B02AF"/>
    <w:multiLevelType w:val="hybridMultilevel"/>
    <w:tmpl w:val="25F2209E"/>
    <w:lvl w:ilvl="0" w:tplc="A9FA5A4A">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51418E"/>
    <w:multiLevelType w:val="hybridMultilevel"/>
    <w:tmpl w:val="201AEE4A"/>
    <w:lvl w:ilvl="0" w:tplc="04090005">
      <w:start w:val="1"/>
      <w:numFmt w:val="bullet"/>
      <w:lvlText w:val=""/>
      <w:lvlJc w:val="left"/>
      <w:pPr>
        <w:tabs>
          <w:tab w:val="num" w:pos="720"/>
        </w:tabs>
        <w:ind w:left="720" w:hanging="360"/>
      </w:pPr>
      <w:rPr>
        <w:rFonts w:ascii="Wingdings" w:hAnsi="Wingdings"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A6AF5"/>
    <w:multiLevelType w:val="hybridMultilevel"/>
    <w:tmpl w:val="96407E68"/>
    <w:lvl w:ilvl="0" w:tplc="AC745768">
      <w:start w:val="1"/>
      <w:numFmt w:val="bullet"/>
      <w:lvlText w:val=""/>
      <w:lvlJc w:val="left"/>
      <w:pPr>
        <w:tabs>
          <w:tab w:val="num" w:pos="720"/>
        </w:tabs>
        <w:ind w:left="720" w:hanging="360"/>
      </w:pPr>
      <w:rPr>
        <w:rFonts w:ascii="Wingdings" w:eastAsia="Times"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3623DA"/>
    <w:multiLevelType w:val="hybridMultilevel"/>
    <w:tmpl w:val="0CD6E0CE"/>
    <w:lvl w:ilvl="0" w:tplc="04090001">
      <w:start w:val="1"/>
      <w:numFmt w:val="bullet"/>
      <w:lvlText w:val=""/>
      <w:lvlJc w:val="left"/>
      <w:pPr>
        <w:tabs>
          <w:tab w:val="num" w:pos="360"/>
        </w:tabs>
        <w:ind w:left="360" w:firstLine="0"/>
      </w:pPr>
      <w:rPr>
        <w:rFonts w:ascii="Symbol" w:hAnsi="Symbol" w:hint="default"/>
        <w:b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0623E"/>
    <w:multiLevelType w:val="hybridMultilevel"/>
    <w:tmpl w:val="3F3C3CB6"/>
    <w:lvl w:ilvl="0" w:tplc="5A40CDF8">
      <w:start w:val="1"/>
      <w:numFmt w:val="bullet"/>
      <w:lvlText w:val="o"/>
      <w:lvlJc w:val="left"/>
      <w:pPr>
        <w:tabs>
          <w:tab w:val="num" w:pos="360"/>
        </w:tabs>
        <w:ind w:left="360" w:firstLine="0"/>
      </w:pPr>
      <w:rPr>
        <w:rFonts w:ascii="Courier New" w:hAnsi="Courier New"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24063"/>
    <w:multiLevelType w:val="hybridMultilevel"/>
    <w:tmpl w:val="B4FA69AE"/>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E000F2"/>
    <w:multiLevelType w:val="multilevel"/>
    <w:tmpl w:val="EFFC3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0B389A"/>
    <w:multiLevelType w:val="hybridMultilevel"/>
    <w:tmpl w:val="12E63FFA"/>
    <w:lvl w:ilvl="0" w:tplc="D6EEE7DA">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A07B4F"/>
    <w:multiLevelType w:val="hybridMultilevel"/>
    <w:tmpl w:val="7D384E24"/>
    <w:lvl w:ilvl="0" w:tplc="125CC312">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30056"/>
    <w:multiLevelType w:val="hybridMultilevel"/>
    <w:tmpl w:val="3A24FAE8"/>
    <w:lvl w:ilvl="0" w:tplc="50DA1022">
      <w:start w:val="1"/>
      <w:numFmt w:val="bullet"/>
      <w:lvlText w:val=""/>
      <w:lvlJc w:val="left"/>
      <w:pPr>
        <w:tabs>
          <w:tab w:val="num" w:pos="720"/>
        </w:tabs>
        <w:ind w:left="720" w:hanging="360"/>
      </w:pPr>
      <w:rPr>
        <w:rFonts w:ascii="Symbol" w:hAnsi="Symbol"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8A0A97"/>
    <w:multiLevelType w:val="hybridMultilevel"/>
    <w:tmpl w:val="20C6B1B0"/>
    <w:lvl w:ilvl="0" w:tplc="423EA2E0">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EE504D"/>
    <w:multiLevelType w:val="hybridMultilevel"/>
    <w:tmpl w:val="A0AEA19C"/>
    <w:lvl w:ilvl="0" w:tplc="5A40CDF8">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3F70F7"/>
    <w:multiLevelType w:val="hybridMultilevel"/>
    <w:tmpl w:val="17E4DE32"/>
    <w:lvl w:ilvl="0" w:tplc="454A7B9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43B66"/>
    <w:multiLevelType w:val="hybridMultilevel"/>
    <w:tmpl w:val="3596425A"/>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E76FEC"/>
    <w:multiLevelType w:val="multilevel"/>
    <w:tmpl w:val="912CBDFE"/>
    <w:lvl w:ilvl="0">
      <w:start w:val="1"/>
      <w:numFmt w:val="bullet"/>
      <w:lvlText w:val="o"/>
      <w:lvlJc w:val="left"/>
      <w:pPr>
        <w:tabs>
          <w:tab w:val="num" w:pos="360"/>
        </w:tabs>
        <w:ind w:left="360" w:firstLine="0"/>
      </w:pPr>
      <w:rPr>
        <w:rFonts w:ascii="Courier New" w:hAnsi="Courier New"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AE333C"/>
    <w:multiLevelType w:val="hybridMultilevel"/>
    <w:tmpl w:val="912CBDFE"/>
    <w:lvl w:ilvl="0" w:tplc="5A40CDF8">
      <w:start w:val="1"/>
      <w:numFmt w:val="bullet"/>
      <w:lvlText w:val="o"/>
      <w:lvlJc w:val="left"/>
      <w:pPr>
        <w:tabs>
          <w:tab w:val="num" w:pos="360"/>
        </w:tabs>
        <w:ind w:left="360" w:firstLine="0"/>
      </w:pPr>
      <w:rPr>
        <w:rFonts w:ascii="Courier New" w:hAnsi="Courier New"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B722C"/>
    <w:multiLevelType w:val="hybridMultilevel"/>
    <w:tmpl w:val="E626C2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F4B7C"/>
    <w:multiLevelType w:val="hybridMultilevel"/>
    <w:tmpl w:val="5114C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09732E"/>
    <w:multiLevelType w:val="hybridMultilevel"/>
    <w:tmpl w:val="3E163CAA"/>
    <w:lvl w:ilvl="0" w:tplc="A90E0A64">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127B9"/>
    <w:multiLevelType w:val="hybridMultilevel"/>
    <w:tmpl w:val="8144971A"/>
    <w:lvl w:ilvl="0" w:tplc="5A40CDF8">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B514F3"/>
    <w:multiLevelType w:val="multilevel"/>
    <w:tmpl w:val="E2F6807E"/>
    <w:lvl w:ilvl="0">
      <w:start w:val="1"/>
      <w:numFmt w:val="bullet"/>
      <w:lvlText w:val="o"/>
      <w:lvlJc w:val="left"/>
      <w:pPr>
        <w:tabs>
          <w:tab w:val="num" w:pos="702"/>
        </w:tabs>
        <w:ind w:left="702" w:firstLine="0"/>
      </w:pPr>
      <w:rPr>
        <w:rFonts w:ascii="Courier New" w:hAnsi="Courier New" w:hint="default"/>
        <w:b w:val="0"/>
        <w:sz w:val="16"/>
      </w:rPr>
    </w:lvl>
    <w:lvl w:ilvl="1">
      <w:start w:val="1"/>
      <w:numFmt w:val="bullet"/>
      <w:lvlText w:val="o"/>
      <w:lvlJc w:val="left"/>
      <w:pPr>
        <w:tabs>
          <w:tab w:val="num" w:pos="1782"/>
        </w:tabs>
        <w:ind w:left="1782" w:hanging="360"/>
      </w:pPr>
      <w:rPr>
        <w:rFonts w:ascii="Courier New" w:hAnsi="Courier New" w:cs="Courier New" w:hint="default"/>
      </w:rPr>
    </w:lvl>
    <w:lvl w:ilvl="2">
      <w:start w:val="1"/>
      <w:numFmt w:val="bullet"/>
      <w:lvlText w:val=""/>
      <w:lvlJc w:val="left"/>
      <w:pPr>
        <w:tabs>
          <w:tab w:val="num" w:pos="2502"/>
        </w:tabs>
        <w:ind w:left="2502" w:hanging="360"/>
      </w:pPr>
      <w:rPr>
        <w:rFonts w:ascii="Wingdings" w:hAnsi="Wingdings" w:hint="default"/>
      </w:rPr>
    </w:lvl>
    <w:lvl w:ilvl="3">
      <w:start w:val="1"/>
      <w:numFmt w:val="bullet"/>
      <w:lvlText w:val=""/>
      <w:lvlJc w:val="left"/>
      <w:pPr>
        <w:tabs>
          <w:tab w:val="num" w:pos="3222"/>
        </w:tabs>
        <w:ind w:left="3222" w:hanging="360"/>
      </w:pPr>
      <w:rPr>
        <w:rFonts w:ascii="Symbol" w:hAnsi="Symbol" w:hint="default"/>
      </w:rPr>
    </w:lvl>
    <w:lvl w:ilvl="4">
      <w:start w:val="1"/>
      <w:numFmt w:val="bullet"/>
      <w:lvlText w:val="o"/>
      <w:lvlJc w:val="left"/>
      <w:pPr>
        <w:tabs>
          <w:tab w:val="num" w:pos="3942"/>
        </w:tabs>
        <w:ind w:left="3942" w:hanging="360"/>
      </w:pPr>
      <w:rPr>
        <w:rFonts w:ascii="Courier New" w:hAnsi="Courier New" w:cs="Courier New" w:hint="default"/>
      </w:rPr>
    </w:lvl>
    <w:lvl w:ilvl="5">
      <w:start w:val="1"/>
      <w:numFmt w:val="bullet"/>
      <w:lvlText w:val=""/>
      <w:lvlJc w:val="left"/>
      <w:pPr>
        <w:tabs>
          <w:tab w:val="num" w:pos="4662"/>
        </w:tabs>
        <w:ind w:left="4662" w:hanging="360"/>
      </w:pPr>
      <w:rPr>
        <w:rFonts w:ascii="Wingdings" w:hAnsi="Wingdings" w:hint="default"/>
      </w:rPr>
    </w:lvl>
    <w:lvl w:ilvl="6">
      <w:start w:val="1"/>
      <w:numFmt w:val="bullet"/>
      <w:lvlText w:val=""/>
      <w:lvlJc w:val="left"/>
      <w:pPr>
        <w:tabs>
          <w:tab w:val="num" w:pos="5382"/>
        </w:tabs>
        <w:ind w:left="5382" w:hanging="360"/>
      </w:pPr>
      <w:rPr>
        <w:rFonts w:ascii="Symbol" w:hAnsi="Symbol" w:hint="default"/>
      </w:rPr>
    </w:lvl>
    <w:lvl w:ilvl="7">
      <w:start w:val="1"/>
      <w:numFmt w:val="bullet"/>
      <w:lvlText w:val="o"/>
      <w:lvlJc w:val="left"/>
      <w:pPr>
        <w:tabs>
          <w:tab w:val="num" w:pos="6102"/>
        </w:tabs>
        <w:ind w:left="6102" w:hanging="360"/>
      </w:pPr>
      <w:rPr>
        <w:rFonts w:ascii="Courier New" w:hAnsi="Courier New" w:cs="Courier New" w:hint="default"/>
      </w:rPr>
    </w:lvl>
    <w:lvl w:ilvl="8">
      <w:start w:val="1"/>
      <w:numFmt w:val="bullet"/>
      <w:lvlText w:val=""/>
      <w:lvlJc w:val="left"/>
      <w:pPr>
        <w:tabs>
          <w:tab w:val="num" w:pos="6822"/>
        </w:tabs>
        <w:ind w:left="6822" w:hanging="360"/>
      </w:pPr>
      <w:rPr>
        <w:rFonts w:ascii="Wingdings" w:hAnsi="Wingdings" w:hint="default"/>
      </w:rPr>
    </w:lvl>
  </w:abstractNum>
  <w:abstractNum w:abstractNumId="42" w15:restartNumberingAfterBreak="0">
    <w:nsid w:val="76892A14"/>
    <w:multiLevelType w:val="hybridMultilevel"/>
    <w:tmpl w:val="CBCCD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F1B78"/>
    <w:multiLevelType w:val="hybridMultilevel"/>
    <w:tmpl w:val="8ACC48AC"/>
    <w:lvl w:ilvl="0" w:tplc="04090001">
      <w:start w:val="1"/>
      <w:numFmt w:val="bullet"/>
      <w:lvlText w:val=""/>
      <w:lvlJc w:val="left"/>
      <w:pPr>
        <w:tabs>
          <w:tab w:val="num" w:pos="360"/>
        </w:tabs>
        <w:ind w:left="360" w:firstLine="0"/>
      </w:pPr>
      <w:rPr>
        <w:rFonts w:ascii="Symbol" w:hAnsi="Symbol" w:hint="default"/>
        <w:b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0E582C"/>
    <w:multiLevelType w:val="hybridMultilevel"/>
    <w:tmpl w:val="9DF8A580"/>
    <w:lvl w:ilvl="0" w:tplc="50DA1022">
      <w:start w:val="1"/>
      <w:numFmt w:val="bullet"/>
      <w:lvlText w:val=""/>
      <w:lvlJc w:val="left"/>
      <w:pPr>
        <w:tabs>
          <w:tab w:val="num" w:pos="720"/>
        </w:tabs>
        <w:ind w:left="720" w:hanging="360"/>
      </w:pPr>
      <w:rPr>
        <w:rFonts w:ascii="Symbol" w:hAnsi="Symbol"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125231"/>
    <w:multiLevelType w:val="multilevel"/>
    <w:tmpl w:val="201AE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72A4E"/>
    <w:multiLevelType w:val="hybridMultilevel"/>
    <w:tmpl w:val="0A2A64A0"/>
    <w:lvl w:ilvl="0" w:tplc="CD5E2558">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3E3B1C"/>
    <w:multiLevelType w:val="hybridMultilevel"/>
    <w:tmpl w:val="C6C4DB82"/>
    <w:lvl w:ilvl="0" w:tplc="5A40CDF8">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8B5C71"/>
    <w:multiLevelType w:val="hybridMultilevel"/>
    <w:tmpl w:val="6E7E36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728877">
    <w:abstractNumId w:val="13"/>
  </w:num>
  <w:num w:numId="2" w16cid:durableId="433330828">
    <w:abstractNumId w:val="7"/>
  </w:num>
  <w:num w:numId="3" w16cid:durableId="648360828">
    <w:abstractNumId w:val="37"/>
  </w:num>
  <w:num w:numId="4" w16cid:durableId="1561213843">
    <w:abstractNumId w:val="38"/>
  </w:num>
  <w:num w:numId="5" w16cid:durableId="1134056211">
    <w:abstractNumId w:val="23"/>
  </w:num>
  <w:num w:numId="6" w16cid:durableId="1305501010">
    <w:abstractNumId w:val="42"/>
  </w:num>
  <w:num w:numId="7" w16cid:durableId="1616714640">
    <w:abstractNumId w:val="18"/>
  </w:num>
  <w:num w:numId="8" w16cid:durableId="389034803">
    <w:abstractNumId w:val="21"/>
  </w:num>
  <w:num w:numId="9" w16cid:durableId="2075810808">
    <w:abstractNumId w:val="3"/>
  </w:num>
  <w:num w:numId="10" w16cid:durableId="39941002">
    <w:abstractNumId w:val="4"/>
  </w:num>
  <w:num w:numId="11" w16cid:durableId="1092778854">
    <w:abstractNumId w:val="28"/>
  </w:num>
  <w:num w:numId="12" w16cid:durableId="1331448852">
    <w:abstractNumId w:val="31"/>
  </w:num>
  <w:num w:numId="13" w16cid:durableId="1486508251">
    <w:abstractNumId w:val="29"/>
  </w:num>
  <w:num w:numId="14" w16cid:durableId="775632503">
    <w:abstractNumId w:val="12"/>
  </w:num>
  <w:num w:numId="15" w16cid:durableId="909076922">
    <w:abstractNumId w:val="39"/>
  </w:num>
  <w:num w:numId="16" w16cid:durableId="1176573406">
    <w:abstractNumId w:val="46"/>
  </w:num>
  <w:num w:numId="17" w16cid:durableId="281349514">
    <w:abstractNumId w:val="16"/>
  </w:num>
  <w:num w:numId="18" w16cid:durableId="160125386">
    <w:abstractNumId w:val="22"/>
  </w:num>
  <w:num w:numId="19" w16cid:durableId="1876312949">
    <w:abstractNumId w:val="48"/>
  </w:num>
  <w:num w:numId="20" w16cid:durableId="457455008">
    <w:abstractNumId w:val="14"/>
  </w:num>
  <w:num w:numId="21" w16cid:durableId="1876312433">
    <w:abstractNumId w:val="9"/>
  </w:num>
  <w:num w:numId="22" w16cid:durableId="1361316520">
    <w:abstractNumId w:val="41"/>
  </w:num>
  <w:num w:numId="23" w16cid:durableId="1858733444">
    <w:abstractNumId w:val="40"/>
  </w:num>
  <w:num w:numId="24" w16cid:durableId="1142887572">
    <w:abstractNumId w:val="47"/>
  </w:num>
  <w:num w:numId="25" w16cid:durableId="346639334">
    <w:abstractNumId w:val="6"/>
  </w:num>
  <w:num w:numId="26" w16cid:durableId="1960526618">
    <w:abstractNumId w:val="36"/>
  </w:num>
  <w:num w:numId="27" w16cid:durableId="2085296319">
    <w:abstractNumId w:val="45"/>
  </w:num>
  <w:num w:numId="28" w16cid:durableId="336999933">
    <w:abstractNumId w:val="25"/>
  </w:num>
  <w:num w:numId="29" w16cid:durableId="2072537189">
    <w:abstractNumId w:val="32"/>
  </w:num>
  <w:num w:numId="30" w16cid:durableId="946697710">
    <w:abstractNumId w:val="35"/>
  </w:num>
  <w:num w:numId="31" w16cid:durableId="2010717997">
    <w:abstractNumId w:val="44"/>
  </w:num>
  <w:num w:numId="32" w16cid:durableId="778721539">
    <w:abstractNumId w:val="15"/>
  </w:num>
  <w:num w:numId="33" w16cid:durableId="86922523">
    <w:abstractNumId w:val="30"/>
  </w:num>
  <w:num w:numId="34" w16cid:durableId="835998992">
    <w:abstractNumId w:val="26"/>
  </w:num>
  <w:num w:numId="35" w16cid:durableId="440152231">
    <w:abstractNumId w:val="10"/>
  </w:num>
  <w:num w:numId="36" w16cid:durableId="666398356">
    <w:abstractNumId w:val="17"/>
  </w:num>
  <w:num w:numId="37" w16cid:durableId="1749887799">
    <w:abstractNumId w:val="1"/>
  </w:num>
  <w:num w:numId="38" w16cid:durableId="345668816">
    <w:abstractNumId w:val="11"/>
  </w:num>
  <w:num w:numId="39" w16cid:durableId="117912986">
    <w:abstractNumId w:val="34"/>
  </w:num>
  <w:num w:numId="40" w16cid:durableId="341131472">
    <w:abstractNumId w:val="2"/>
  </w:num>
  <w:num w:numId="41" w16cid:durableId="992566039">
    <w:abstractNumId w:val="20"/>
  </w:num>
  <w:num w:numId="42" w16cid:durableId="1063913830">
    <w:abstractNumId w:val="24"/>
  </w:num>
  <w:num w:numId="43" w16cid:durableId="1030953317">
    <w:abstractNumId w:val="43"/>
  </w:num>
  <w:num w:numId="44" w16cid:durableId="1615942335">
    <w:abstractNumId w:val="33"/>
  </w:num>
  <w:num w:numId="45" w16cid:durableId="751705183">
    <w:abstractNumId w:val="5"/>
  </w:num>
  <w:num w:numId="46" w16cid:durableId="587933111">
    <w:abstractNumId w:val="27"/>
  </w:num>
  <w:num w:numId="47" w16cid:durableId="445467117">
    <w:abstractNumId w:val="0"/>
  </w:num>
  <w:num w:numId="48" w16cid:durableId="1604192627">
    <w:abstractNumId w:val="8"/>
  </w:num>
  <w:num w:numId="49" w16cid:durableId="10432869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86"/>
    <w:rsid w:val="00000574"/>
    <w:rsid w:val="0000263A"/>
    <w:rsid w:val="000039D9"/>
    <w:rsid w:val="000064A0"/>
    <w:rsid w:val="00012348"/>
    <w:rsid w:val="0001346C"/>
    <w:rsid w:val="00014C15"/>
    <w:rsid w:val="000158A5"/>
    <w:rsid w:val="000209B2"/>
    <w:rsid w:val="00023514"/>
    <w:rsid w:val="000261AE"/>
    <w:rsid w:val="00031073"/>
    <w:rsid w:val="000324CA"/>
    <w:rsid w:val="000331BC"/>
    <w:rsid w:val="00035B90"/>
    <w:rsid w:val="00040043"/>
    <w:rsid w:val="0004263E"/>
    <w:rsid w:val="00043EA6"/>
    <w:rsid w:val="00044C49"/>
    <w:rsid w:val="000452F5"/>
    <w:rsid w:val="00046740"/>
    <w:rsid w:val="000477D6"/>
    <w:rsid w:val="00047F76"/>
    <w:rsid w:val="00050A75"/>
    <w:rsid w:val="00050AAB"/>
    <w:rsid w:val="00051BAC"/>
    <w:rsid w:val="00060A31"/>
    <w:rsid w:val="0006145B"/>
    <w:rsid w:val="00067AE8"/>
    <w:rsid w:val="00070BFE"/>
    <w:rsid w:val="00073DBA"/>
    <w:rsid w:val="000778CE"/>
    <w:rsid w:val="0008439B"/>
    <w:rsid w:val="00084BF7"/>
    <w:rsid w:val="0009027C"/>
    <w:rsid w:val="0009142B"/>
    <w:rsid w:val="000964C9"/>
    <w:rsid w:val="000967F6"/>
    <w:rsid w:val="000A08FE"/>
    <w:rsid w:val="000A362A"/>
    <w:rsid w:val="000A5057"/>
    <w:rsid w:val="000A5782"/>
    <w:rsid w:val="000A5B6F"/>
    <w:rsid w:val="000B055F"/>
    <w:rsid w:val="000B0BBE"/>
    <w:rsid w:val="000C3D61"/>
    <w:rsid w:val="000C6CD7"/>
    <w:rsid w:val="000D031B"/>
    <w:rsid w:val="000D1FF7"/>
    <w:rsid w:val="000D5392"/>
    <w:rsid w:val="000D5ECB"/>
    <w:rsid w:val="000E56FE"/>
    <w:rsid w:val="000E66D4"/>
    <w:rsid w:val="000F1437"/>
    <w:rsid w:val="000F15C4"/>
    <w:rsid w:val="000F162B"/>
    <w:rsid w:val="000F66B9"/>
    <w:rsid w:val="000F69A5"/>
    <w:rsid w:val="00100A38"/>
    <w:rsid w:val="001055D6"/>
    <w:rsid w:val="0010633A"/>
    <w:rsid w:val="00106C53"/>
    <w:rsid w:val="00107647"/>
    <w:rsid w:val="00112D8D"/>
    <w:rsid w:val="001201A0"/>
    <w:rsid w:val="00122CD2"/>
    <w:rsid w:val="001317DC"/>
    <w:rsid w:val="00133414"/>
    <w:rsid w:val="001406E7"/>
    <w:rsid w:val="001466D2"/>
    <w:rsid w:val="00170DC2"/>
    <w:rsid w:val="001711C0"/>
    <w:rsid w:val="0017176F"/>
    <w:rsid w:val="0017311F"/>
    <w:rsid w:val="00181781"/>
    <w:rsid w:val="001908B1"/>
    <w:rsid w:val="00193927"/>
    <w:rsid w:val="00196631"/>
    <w:rsid w:val="001A080C"/>
    <w:rsid w:val="001A40EE"/>
    <w:rsid w:val="001A419C"/>
    <w:rsid w:val="001B3939"/>
    <w:rsid w:val="001B778F"/>
    <w:rsid w:val="001C1EF5"/>
    <w:rsid w:val="001D05E8"/>
    <w:rsid w:val="001D0D35"/>
    <w:rsid w:val="001D36C8"/>
    <w:rsid w:val="001D58E3"/>
    <w:rsid w:val="001D66CE"/>
    <w:rsid w:val="001D7902"/>
    <w:rsid w:val="001E0943"/>
    <w:rsid w:val="001E1C1B"/>
    <w:rsid w:val="001F2A5E"/>
    <w:rsid w:val="00206BB1"/>
    <w:rsid w:val="00207ED0"/>
    <w:rsid w:val="002115A8"/>
    <w:rsid w:val="0021240C"/>
    <w:rsid w:val="00212D88"/>
    <w:rsid w:val="00214F87"/>
    <w:rsid w:val="0022099F"/>
    <w:rsid w:val="00220A0A"/>
    <w:rsid w:val="0022485E"/>
    <w:rsid w:val="002336B8"/>
    <w:rsid w:val="00245DB0"/>
    <w:rsid w:val="002523A6"/>
    <w:rsid w:val="002542CF"/>
    <w:rsid w:val="00260191"/>
    <w:rsid w:val="002641D9"/>
    <w:rsid w:val="00265163"/>
    <w:rsid w:val="00266BD3"/>
    <w:rsid w:val="0027095F"/>
    <w:rsid w:val="00274E6A"/>
    <w:rsid w:val="00276A76"/>
    <w:rsid w:val="00280A47"/>
    <w:rsid w:val="00281DB2"/>
    <w:rsid w:val="00281FEE"/>
    <w:rsid w:val="00285F86"/>
    <w:rsid w:val="00291531"/>
    <w:rsid w:val="002932A7"/>
    <w:rsid w:val="0029562A"/>
    <w:rsid w:val="002959CD"/>
    <w:rsid w:val="002A1D37"/>
    <w:rsid w:val="002A47FF"/>
    <w:rsid w:val="002B3432"/>
    <w:rsid w:val="002B4EC3"/>
    <w:rsid w:val="002B695B"/>
    <w:rsid w:val="002B7D11"/>
    <w:rsid w:val="002C029B"/>
    <w:rsid w:val="002C37E7"/>
    <w:rsid w:val="002D0588"/>
    <w:rsid w:val="002D6BFF"/>
    <w:rsid w:val="002E5370"/>
    <w:rsid w:val="002F4129"/>
    <w:rsid w:val="0030205F"/>
    <w:rsid w:val="0030620A"/>
    <w:rsid w:val="00307370"/>
    <w:rsid w:val="00324F00"/>
    <w:rsid w:val="003306B9"/>
    <w:rsid w:val="00330B62"/>
    <w:rsid w:val="0033306A"/>
    <w:rsid w:val="003342D9"/>
    <w:rsid w:val="00336CF4"/>
    <w:rsid w:val="00337307"/>
    <w:rsid w:val="00340035"/>
    <w:rsid w:val="003408BA"/>
    <w:rsid w:val="003453B6"/>
    <w:rsid w:val="00347A9A"/>
    <w:rsid w:val="00360673"/>
    <w:rsid w:val="00361E91"/>
    <w:rsid w:val="00367749"/>
    <w:rsid w:val="00376A5F"/>
    <w:rsid w:val="003803B1"/>
    <w:rsid w:val="00383517"/>
    <w:rsid w:val="00386906"/>
    <w:rsid w:val="00390DBE"/>
    <w:rsid w:val="003A304C"/>
    <w:rsid w:val="003A3CB5"/>
    <w:rsid w:val="003A489B"/>
    <w:rsid w:val="003A54B1"/>
    <w:rsid w:val="003A5F87"/>
    <w:rsid w:val="003B2496"/>
    <w:rsid w:val="003B7F6A"/>
    <w:rsid w:val="003C126D"/>
    <w:rsid w:val="003D0CA6"/>
    <w:rsid w:val="003D3979"/>
    <w:rsid w:val="003D68CB"/>
    <w:rsid w:val="003E115C"/>
    <w:rsid w:val="003E4CC9"/>
    <w:rsid w:val="003E6F7D"/>
    <w:rsid w:val="003F0A9D"/>
    <w:rsid w:val="003F1FD9"/>
    <w:rsid w:val="003F29B0"/>
    <w:rsid w:val="003F3916"/>
    <w:rsid w:val="0040297D"/>
    <w:rsid w:val="00402D78"/>
    <w:rsid w:val="00412ADC"/>
    <w:rsid w:val="00420200"/>
    <w:rsid w:val="00420E8F"/>
    <w:rsid w:val="00422696"/>
    <w:rsid w:val="00427F16"/>
    <w:rsid w:val="00446752"/>
    <w:rsid w:val="00462106"/>
    <w:rsid w:val="00466D33"/>
    <w:rsid w:val="00475CC2"/>
    <w:rsid w:val="00483068"/>
    <w:rsid w:val="0048643C"/>
    <w:rsid w:val="00497684"/>
    <w:rsid w:val="004A1646"/>
    <w:rsid w:val="004A7C4A"/>
    <w:rsid w:val="004B1C47"/>
    <w:rsid w:val="004B1EEA"/>
    <w:rsid w:val="004B460F"/>
    <w:rsid w:val="004C1F0B"/>
    <w:rsid w:val="004C27B3"/>
    <w:rsid w:val="004C4102"/>
    <w:rsid w:val="004C58C4"/>
    <w:rsid w:val="004D0BD6"/>
    <w:rsid w:val="004D2140"/>
    <w:rsid w:val="004D7BCD"/>
    <w:rsid w:val="004E3945"/>
    <w:rsid w:val="004E5ED7"/>
    <w:rsid w:val="004E71E5"/>
    <w:rsid w:val="004F10D1"/>
    <w:rsid w:val="004F15CA"/>
    <w:rsid w:val="004F1AD0"/>
    <w:rsid w:val="004F6201"/>
    <w:rsid w:val="004F6A8B"/>
    <w:rsid w:val="00503EE8"/>
    <w:rsid w:val="00507F56"/>
    <w:rsid w:val="0051692E"/>
    <w:rsid w:val="00517644"/>
    <w:rsid w:val="005254E3"/>
    <w:rsid w:val="00526515"/>
    <w:rsid w:val="00527B30"/>
    <w:rsid w:val="005330F3"/>
    <w:rsid w:val="00537C11"/>
    <w:rsid w:val="005426CF"/>
    <w:rsid w:val="00543B52"/>
    <w:rsid w:val="00544671"/>
    <w:rsid w:val="00545D8A"/>
    <w:rsid w:val="0054688B"/>
    <w:rsid w:val="00547EFF"/>
    <w:rsid w:val="00550B6D"/>
    <w:rsid w:val="00557C26"/>
    <w:rsid w:val="0056487D"/>
    <w:rsid w:val="00584F15"/>
    <w:rsid w:val="005905B2"/>
    <w:rsid w:val="00591C8B"/>
    <w:rsid w:val="005973E4"/>
    <w:rsid w:val="005A1613"/>
    <w:rsid w:val="005A2A22"/>
    <w:rsid w:val="005A475E"/>
    <w:rsid w:val="005B3BEE"/>
    <w:rsid w:val="005C2682"/>
    <w:rsid w:val="005D051B"/>
    <w:rsid w:val="005D0F75"/>
    <w:rsid w:val="005D1D21"/>
    <w:rsid w:val="005D22C5"/>
    <w:rsid w:val="005E25D8"/>
    <w:rsid w:val="005E352A"/>
    <w:rsid w:val="005E5A58"/>
    <w:rsid w:val="005F17A3"/>
    <w:rsid w:val="005F798D"/>
    <w:rsid w:val="00601F12"/>
    <w:rsid w:val="006040A3"/>
    <w:rsid w:val="00604E7A"/>
    <w:rsid w:val="006071AC"/>
    <w:rsid w:val="00610DBA"/>
    <w:rsid w:val="006155E7"/>
    <w:rsid w:val="006171A3"/>
    <w:rsid w:val="006238E2"/>
    <w:rsid w:val="00632883"/>
    <w:rsid w:val="00636D9D"/>
    <w:rsid w:val="00637DDF"/>
    <w:rsid w:val="006472C3"/>
    <w:rsid w:val="00650868"/>
    <w:rsid w:val="0065255F"/>
    <w:rsid w:val="0065601F"/>
    <w:rsid w:val="0066290F"/>
    <w:rsid w:val="00665CB0"/>
    <w:rsid w:val="006675D6"/>
    <w:rsid w:val="00672C0F"/>
    <w:rsid w:val="00673375"/>
    <w:rsid w:val="00677384"/>
    <w:rsid w:val="00677AFB"/>
    <w:rsid w:val="0068091D"/>
    <w:rsid w:val="00684B5A"/>
    <w:rsid w:val="00686BD2"/>
    <w:rsid w:val="0069237E"/>
    <w:rsid w:val="00696F3D"/>
    <w:rsid w:val="006A3FC9"/>
    <w:rsid w:val="006A78CF"/>
    <w:rsid w:val="006B05EC"/>
    <w:rsid w:val="006B47B2"/>
    <w:rsid w:val="006B4ED1"/>
    <w:rsid w:val="006B57A8"/>
    <w:rsid w:val="006B7759"/>
    <w:rsid w:val="006C4663"/>
    <w:rsid w:val="006C55EB"/>
    <w:rsid w:val="006D2F9C"/>
    <w:rsid w:val="006D6707"/>
    <w:rsid w:val="006D7572"/>
    <w:rsid w:val="006D7DDC"/>
    <w:rsid w:val="006E1036"/>
    <w:rsid w:val="006E51A8"/>
    <w:rsid w:val="006E5A50"/>
    <w:rsid w:val="006E5F93"/>
    <w:rsid w:val="006E677D"/>
    <w:rsid w:val="006E6C11"/>
    <w:rsid w:val="006F269A"/>
    <w:rsid w:val="006F4E4D"/>
    <w:rsid w:val="006F5DA1"/>
    <w:rsid w:val="006F748A"/>
    <w:rsid w:val="00700AD5"/>
    <w:rsid w:val="00701991"/>
    <w:rsid w:val="00701A07"/>
    <w:rsid w:val="0070355F"/>
    <w:rsid w:val="007066EC"/>
    <w:rsid w:val="00707F24"/>
    <w:rsid w:val="00714C02"/>
    <w:rsid w:val="0071533B"/>
    <w:rsid w:val="00730383"/>
    <w:rsid w:val="00731A5F"/>
    <w:rsid w:val="007324EB"/>
    <w:rsid w:val="00744AF5"/>
    <w:rsid w:val="0075017D"/>
    <w:rsid w:val="007559BB"/>
    <w:rsid w:val="00756A39"/>
    <w:rsid w:val="007635A4"/>
    <w:rsid w:val="00764375"/>
    <w:rsid w:val="00767BA7"/>
    <w:rsid w:val="00770C60"/>
    <w:rsid w:val="007729F2"/>
    <w:rsid w:val="00772FE4"/>
    <w:rsid w:val="00773F79"/>
    <w:rsid w:val="00784698"/>
    <w:rsid w:val="007862FE"/>
    <w:rsid w:val="0079220A"/>
    <w:rsid w:val="00795AD8"/>
    <w:rsid w:val="00796A18"/>
    <w:rsid w:val="00797E72"/>
    <w:rsid w:val="007A00ED"/>
    <w:rsid w:val="007A0702"/>
    <w:rsid w:val="007A4EDC"/>
    <w:rsid w:val="007B1A87"/>
    <w:rsid w:val="007B5FB5"/>
    <w:rsid w:val="007C3796"/>
    <w:rsid w:val="007C4B2E"/>
    <w:rsid w:val="007C6599"/>
    <w:rsid w:val="007D393C"/>
    <w:rsid w:val="007D60EA"/>
    <w:rsid w:val="007D6A62"/>
    <w:rsid w:val="007F16A9"/>
    <w:rsid w:val="007F279D"/>
    <w:rsid w:val="007F338A"/>
    <w:rsid w:val="008006E4"/>
    <w:rsid w:val="00801026"/>
    <w:rsid w:val="0080614F"/>
    <w:rsid w:val="00810D7C"/>
    <w:rsid w:val="00813DEC"/>
    <w:rsid w:val="00814768"/>
    <w:rsid w:val="008148ED"/>
    <w:rsid w:val="00814B2C"/>
    <w:rsid w:val="008263CA"/>
    <w:rsid w:val="0083130C"/>
    <w:rsid w:val="0083267E"/>
    <w:rsid w:val="00833765"/>
    <w:rsid w:val="008369D4"/>
    <w:rsid w:val="008379E1"/>
    <w:rsid w:val="00843C09"/>
    <w:rsid w:val="00844032"/>
    <w:rsid w:val="0084769E"/>
    <w:rsid w:val="00853F79"/>
    <w:rsid w:val="008605FF"/>
    <w:rsid w:val="00861D24"/>
    <w:rsid w:val="00862837"/>
    <w:rsid w:val="00864C02"/>
    <w:rsid w:val="00865B37"/>
    <w:rsid w:val="00866DF3"/>
    <w:rsid w:val="008670E3"/>
    <w:rsid w:val="00867E01"/>
    <w:rsid w:val="008724B3"/>
    <w:rsid w:val="0087344B"/>
    <w:rsid w:val="0087565C"/>
    <w:rsid w:val="0087771F"/>
    <w:rsid w:val="008864E9"/>
    <w:rsid w:val="00890621"/>
    <w:rsid w:val="008912E8"/>
    <w:rsid w:val="00895315"/>
    <w:rsid w:val="008A4489"/>
    <w:rsid w:val="008A452E"/>
    <w:rsid w:val="008A75CA"/>
    <w:rsid w:val="008A778D"/>
    <w:rsid w:val="008B4E71"/>
    <w:rsid w:val="008B5EF4"/>
    <w:rsid w:val="008B61B8"/>
    <w:rsid w:val="008C18AA"/>
    <w:rsid w:val="008C3BBD"/>
    <w:rsid w:val="008C4EC3"/>
    <w:rsid w:val="008C65B0"/>
    <w:rsid w:val="008D16C7"/>
    <w:rsid w:val="008D307F"/>
    <w:rsid w:val="008D402E"/>
    <w:rsid w:val="008D5A89"/>
    <w:rsid w:val="008D71EE"/>
    <w:rsid w:val="008E0877"/>
    <w:rsid w:val="008E2B12"/>
    <w:rsid w:val="008E6664"/>
    <w:rsid w:val="008F2978"/>
    <w:rsid w:val="008F525B"/>
    <w:rsid w:val="008F5CFB"/>
    <w:rsid w:val="008F79F2"/>
    <w:rsid w:val="00900252"/>
    <w:rsid w:val="009015BC"/>
    <w:rsid w:val="009069AE"/>
    <w:rsid w:val="0090748F"/>
    <w:rsid w:val="00937293"/>
    <w:rsid w:val="009523A0"/>
    <w:rsid w:val="009533E4"/>
    <w:rsid w:val="009533E8"/>
    <w:rsid w:val="00953723"/>
    <w:rsid w:val="009537F7"/>
    <w:rsid w:val="00960082"/>
    <w:rsid w:val="00962495"/>
    <w:rsid w:val="00972A89"/>
    <w:rsid w:val="009826E2"/>
    <w:rsid w:val="009A1ACE"/>
    <w:rsid w:val="009A2B4F"/>
    <w:rsid w:val="009A2BD5"/>
    <w:rsid w:val="009A47B4"/>
    <w:rsid w:val="009A78C1"/>
    <w:rsid w:val="009B00D4"/>
    <w:rsid w:val="009B023B"/>
    <w:rsid w:val="009B60EA"/>
    <w:rsid w:val="009C2E4E"/>
    <w:rsid w:val="009C399A"/>
    <w:rsid w:val="009C73C3"/>
    <w:rsid w:val="009D4E56"/>
    <w:rsid w:val="009E0655"/>
    <w:rsid w:val="009E1C37"/>
    <w:rsid w:val="009F2C55"/>
    <w:rsid w:val="009F3652"/>
    <w:rsid w:val="009F3DF5"/>
    <w:rsid w:val="009F5349"/>
    <w:rsid w:val="009F7417"/>
    <w:rsid w:val="00A017FC"/>
    <w:rsid w:val="00A02DC8"/>
    <w:rsid w:val="00A03B59"/>
    <w:rsid w:val="00A05429"/>
    <w:rsid w:val="00A12924"/>
    <w:rsid w:val="00A134D7"/>
    <w:rsid w:val="00A13F70"/>
    <w:rsid w:val="00A16F56"/>
    <w:rsid w:val="00A27E46"/>
    <w:rsid w:val="00A30C73"/>
    <w:rsid w:val="00A430AD"/>
    <w:rsid w:val="00A55D91"/>
    <w:rsid w:val="00A61A75"/>
    <w:rsid w:val="00A61D16"/>
    <w:rsid w:val="00A62F27"/>
    <w:rsid w:val="00A64CF2"/>
    <w:rsid w:val="00A7198C"/>
    <w:rsid w:val="00A729A6"/>
    <w:rsid w:val="00A802CC"/>
    <w:rsid w:val="00A83070"/>
    <w:rsid w:val="00A8582C"/>
    <w:rsid w:val="00A90F75"/>
    <w:rsid w:val="00A918BA"/>
    <w:rsid w:val="00A951BA"/>
    <w:rsid w:val="00A95737"/>
    <w:rsid w:val="00AA0615"/>
    <w:rsid w:val="00AA2A42"/>
    <w:rsid w:val="00AA2BD8"/>
    <w:rsid w:val="00AA3551"/>
    <w:rsid w:val="00AA45B7"/>
    <w:rsid w:val="00AA48B1"/>
    <w:rsid w:val="00AB0596"/>
    <w:rsid w:val="00AB5E42"/>
    <w:rsid w:val="00AC6906"/>
    <w:rsid w:val="00AD10B0"/>
    <w:rsid w:val="00AE1D3F"/>
    <w:rsid w:val="00AE22E1"/>
    <w:rsid w:val="00AF0533"/>
    <w:rsid w:val="00AF08FC"/>
    <w:rsid w:val="00AF3ED8"/>
    <w:rsid w:val="00AF5404"/>
    <w:rsid w:val="00B010A8"/>
    <w:rsid w:val="00B04D92"/>
    <w:rsid w:val="00B068E8"/>
    <w:rsid w:val="00B137F0"/>
    <w:rsid w:val="00B14410"/>
    <w:rsid w:val="00B14469"/>
    <w:rsid w:val="00B161F9"/>
    <w:rsid w:val="00B17DE1"/>
    <w:rsid w:val="00B20872"/>
    <w:rsid w:val="00B22E37"/>
    <w:rsid w:val="00B30923"/>
    <w:rsid w:val="00B327C7"/>
    <w:rsid w:val="00B34789"/>
    <w:rsid w:val="00B37772"/>
    <w:rsid w:val="00B37835"/>
    <w:rsid w:val="00B4037C"/>
    <w:rsid w:val="00B45CA9"/>
    <w:rsid w:val="00B50473"/>
    <w:rsid w:val="00B52698"/>
    <w:rsid w:val="00B54A27"/>
    <w:rsid w:val="00B579AC"/>
    <w:rsid w:val="00B62AAC"/>
    <w:rsid w:val="00B70B5D"/>
    <w:rsid w:val="00B7427A"/>
    <w:rsid w:val="00B751FC"/>
    <w:rsid w:val="00B76A85"/>
    <w:rsid w:val="00B773BA"/>
    <w:rsid w:val="00B84108"/>
    <w:rsid w:val="00B85D14"/>
    <w:rsid w:val="00B9270A"/>
    <w:rsid w:val="00B93CB3"/>
    <w:rsid w:val="00B96535"/>
    <w:rsid w:val="00B97911"/>
    <w:rsid w:val="00BA121D"/>
    <w:rsid w:val="00BA56C1"/>
    <w:rsid w:val="00BA66AA"/>
    <w:rsid w:val="00BB331A"/>
    <w:rsid w:val="00BB3342"/>
    <w:rsid w:val="00BB4D6D"/>
    <w:rsid w:val="00BB5E61"/>
    <w:rsid w:val="00BC177F"/>
    <w:rsid w:val="00BC1FEB"/>
    <w:rsid w:val="00BD081C"/>
    <w:rsid w:val="00BD25A0"/>
    <w:rsid w:val="00BD36F4"/>
    <w:rsid w:val="00BD5C45"/>
    <w:rsid w:val="00BE0A15"/>
    <w:rsid w:val="00BE3985"/>
    <w:rsid w:val="00BE3BD8"/>
    <w:rsid w:val="00BE5880"/>
    <w:rsid w:val="00BE63A9"/>
    <w:rsid w:val="00BF15BD"/>
    <w:rsid w:val="00BF589D"/>
    <w:rsid w:val="00C1575F"/>
    <w:rsid w:val="00C16838"/>
    <w:rsid w:val="00C17632"/>
    <w:rsid w:val="00C208A4"/>
    <w:rsid w:val="00C23D04"/>
    <w:rsid w:val="00C25172"/>
    <w:rsid w:val="00C27B34"/>
    <w:rsid w:val="00C35B42"/>
    <w:rsid w:val="00C36936"/>
    <w:rsid w:val="00C37226"/>
    <w:rsid w:val="00C37561"/>
    <w:rsid w:val="00C434A6"/>
    <w:rsid w:val="00C4412D"/>
    <w:rsid w:val="00C46D11"/>
    <w:rsid w:val="00C471A5"/>
    <w:rsid w:val="00C507C0"/>
    <w:rsid w:val="00C535B2"/>
    <w:rsid w:val="00C604BB"/>
    <w:rsid w:val="00C60EBD"/>
    <w:rsid w:val="00C714B3"/>
    <w:rsid w:val="00C75AEC"/>
    <w:rsid w:val="00C77C04"/>
    <w:rsid w:val="00C77F50"/>
    <w:rsid w:val="00C80277"/>
    <w:rsid w:val="00C80765"/>
    <w:rsid w:val="00C843D7"/>
    <w:rsid w:val="00C96E01"/>
    <w:rsid w:val="00CA1838"/>
    <w:rsid w:val="00CA52F2"/>
    <w:rsid w:val="00CB3788"/>
    <w:rsid w:val="00CB4748"/>
    <w:rsid w:val="00CB7B09"/>
    <w:rsid w:val="00CC205C"/>
    <w:rsid w:val="00CC27FD"/>
    <w:rsid w:val="00CC6359"/>
    <w:rsid w:val="00CD18CF"/>
    <w:rsid w:val="00CD3571"/>
    <w:rsid w:val="00CE04DC"/>
    <w:rsid w:val="00CE36D7"/>
    <w:rsid w:val="00CE3A25"/>
    <w:rsid w:val="00CE42F0"/>
    <w:rsid w:val="00CE4459"/>
    <w:rsid w:val="00CE4491"/>
    <w:rsid w:val="00CE5A1A"/>
    <w:rsid w:val="00CF04D4"/>
    <w:rsid w:val="00CF28B2"/>
    <w:rsid w:val="00CF2F4E"/>
    <w:rsid w:val="00CF4651"/>
    <w:rsid w:val="00D00AEC"/>
    <w:rsid w:val="00D00ED9"/>
    <w:rsid w:val="00D01E2B"/>
    <w:rsid w:val="00D057FF"/>
    <w:rsid w:val="00D07AF7"/>
    <w:rsid w:val="00D12AF9"/>
    <w:rsid w:val="00D12F92"/>
    <w:rsid w:val="00D208A5"/>
    <w:rsid w:val="00D21610"/>
    <w:rsid w:val="00D24092"/>
    <w:rsid w:val="00D34692"/>
    <w:rsid w:val="00D41426"/>
    <w:rsid w:val="00D63CB6"/>
    <w:rsid w:val="00D6479E"/>
    <w:rsid w:val="00D66375"/>
    <w:rsid w:val="00D71423"/>
    <w:rsid w:val="00D7589B"/>
    <w:rsid w:val="00D758BF"/>
    <w:rsid w:val="00D76491"/>
    <w:rsid w:val="00D765B0"/>
    <w:rsid w:val="00D77E20"/>
    <w:rsid w:val="00D80301"/>
    <w:rsid w:val="00D80DFD"/>
    <w:rsid w:val="00D838A3"/>
    <w:rsid w:val="00D9121C"/>
    <w:rsid w:val="00D9281E"/>
    <w:rsid w:val="00D9352E"/>
    <w:rsid w:val="00DA5A36"/>
    <w:rsid w:val="00DA5CE8"/>
    <w:rsid w:val="00DB2A32"/>
    <w:rsid w:val="00DB6069"/>
    <w:rsid w:val="00DB7EE5"/>
    <w:rsid w:val="00DC05C4"/>
    <w:rsid w:val="00DC2078"/>
    <w:rsid w:val="00DC2F8D"/>
    <w:rsid w:val="00DC3885"/>
    <w:rsid w:val="00DD2B95"/>
    <w:rsid w:val="00DD3D66"/>
    <w:rsid w:val="00DD7227"/>
    <w:rsid w:val="00DE0FB7"/>
    <w:rsid w:val="00DE34B3"/>
    <w:rsid w:val="00DE427F"/>
    <w:rsid w:val="00DE4413"/>
    <w:rsid w:val="00DF2E66"/>
    <w:rsid w:val="00DF34EB"/>
    <w:rsid w:val="00DF4FFC"/>
    <w:rsid w:val="00DF551C"/>
    <w:rsid w:val="00DF571E"/>
    <w:rsid w:val="00E0461B"/>
    <w:rsid w:val="00E04C56"/>
    <w:rsid w:val="00E10269"/>
    <w:rsid w:val="00E11483"/>
    <w:rsid w:val="00E16C10"/>
    <w:rsid w:val="00E17409"/>
    <w:rsid w:val="00E25AFD"/>
    <w:rsid w:val="00E31E41"/>
    <w:rsid w:val="00E32FAB"/>
    <w:rsid w:val="00E365F2"/>
    <w:rsid w:val="00E379E8"/>
    <w:rsid w:val="00E407E5"/>
    <w:rsid w:val="00E4207D"/>
    <w:rsid w:val="00E5480A"/>
    <w:rsid w:val="00E55A2C"/>
    <w:rsid w:val="00E60122"/>
    <w:rsid w:val="00E615CA"/>
    <w:rsid w:val="00E634E8"/>
    <w:rsid w:val="00E77E6C"/>
    <w:rsid w:val="00E80184"/>
    <w:rsid w:val="00E80890"/>
    <w:rsid w:val="00E8284F"/>
    <w:rsid w:val="00E84BB4"/>
    <w:rsid w:val="00E854DB"/>
    <w:rsid w:val="00E9122F"/>
    <w:rsid w:val="00E95481"/>
    <w:rsid w:val="00EA5BDD"/>
    <w:rsid w:val="00EA77F7"/>
    <w:rsid w:val="00EB3AA7"/>
    <w:rsid w:val="00EC6FF5"/>
    <w:rsid w:val="00EC77EC"/>
    <w:rsid w:val="00ED46A2"/>
    <w:rsid w:val="00ED4C53"/>
    <w:rsid w:val="00EE03E3"/>
    <w:rsid w:val="00EE5497"/>
    <w:rsid w:val="00EF41B2"/>
    <w:rsid w:val="00EF47E1"/>
    <w:rsid w:val="00F058FE"/>
    <w:rsid w:val="00F06269"/>
    <w:rsid w:val="00F0686A"/>
    <w:rsid w:val="00F20AE6"/>
    <w:rsid w:val="00F24361"/>
    <w:rsid w:val="00F25F87"/>
    <w:rsid w:val="00F31411"/>
    <w:rsid w:val="00F348F0"/>
    <w:rsid w:val="00F34AD2"/>
    <w:rsid w:val="00F37765"/>
    <w:rsid w:val="00F40FFF"/>
    <w:rsid w:val="00F42EA1"/>
    <w:rsid w:val="00F5013E"/>
    <w:rsid w:val="00F63241"/>
    <w:rsid w:val="00F873AB"/>
    <w:rsid w:val="00F87946"/>
    <w:rsid w:val="00F92098"/>
    <w:rsid w:val="00F95130"/>
    <w:rsid w:val="00FA22B9"/>
    <w:rsid w:val="00FA4393"/>
    <w:rsid w:val="00FA71E3"/>
    <w:rsid w:val="00FC24AE"/>
    <w:rsid w:val="00FC6502"/>
    <w:rsid w:val="00FC69C4"/>
    <w:rsid w:val="00FD31A3"/>
    <w:rsid w:val="00FE0860"/>
    <w:rsid w:val="00FE1312"/>
    <w:rsid w:val="00FF1BFA"/>
    <w:rsid w:val="00FF1C68"/>
    <w:rsid w:val="00FF4CD3"/>
    <w:rsid w:val="00FF4CF5"/>
    <w:rsid w:val="00FF5550"/>
    <w:rsid w:val="00FF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F26D71"/>
  <w15:chartTrackingRefBased/>
  <w15:docId w15:val="{C9707C6A-D20F-4786-B3DC-9DFED2D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Sabon Italic" w:hAnsi="Sabon Italic"/>
      <w:sz w:val="16"/>
    </w:rPr>
  </w:style>
  <w:style w:type="paragraph" w:styleId="BodyText2">
    <w:name w:val="Body Text 2"/>
    <w:basedOn w:val="Normal"/>
    <w:rsid w:val="00A8582C"/>
    <w:pPr>
      <w:spacing w:after="120" w:line="480" w:lineRule="auto"/>
    </w:pPr>
  </w:style>
  <w:style w:type="character" w:customStyle="1" w:styleId="EHS">
    <w:name w:val="EH&amp;S"/>
    <w:semiHidden/>
    <w:rsid w:val="00285F86"/>
    <w:rPr>
      <w:rFonts w:ascii="Arial" w:hAnsi="Arial" w:cs="Arial"/>
      <w:color w:val="auto"/>
      <w:sz w:val="20"/>
      <w:szCs w:val="20"/>
    </w:rPr>
  </w:style>
  <w:style w:type="character" w:styleId="Hyperlink">
    <w:name w:val="Hyperlink"/>
    <w:rsid w:val="00285F86"/>
    <w:rPr>
      <w:color w:val="0000FF"/>
      <w:u w:val="single"/>
    </w:rPr>
  </w:style>
  <w:style w:type="character" w:styleId="FollowedHyperlink">
    <w:name w:val="FollowedHyperlink"/>
    <w:rsid w:val="00207ED0"/>
    <w:rPr>
      <w:color w:val="800080"/>
      <w:u w:val="single"/>
    </w:rPr>
  </w:style>
  <w:style w:type="character" w:customStyle="1" w:styleId="textlinkon1">
    <w:name w:val="textlinkon1"/>
    <w:rsid w:val="0051692E"/>
    <w:rPr>
      <w:rFonts w:ascii="Verdana" w:hAnsi="Verdana" w:hint="default"/>
      <w:b/>
      <w:bCs/>
      <w:strike w:val="0"/>
      <w:dstrike w:val="0"/>
      <w:sz w:val="16"/>
      <w:szCs w:val="16"/>
      <w:u w:val="none"/>
      <w:effect w:val="none"/>
    </w:rPr>
  </w:style>
  <w:style w:type="table" w:styleId="TableGrid">
    <w:name w:val="Table Grid"/>
    <w:basedOn w:val="TableNormal"/>
    <w:rsid w:val="006171A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71A3"/>
  </w:style>
  <w:style w:type="paragraph" w:styleId="NormalWeb">
    <w:name w:val="Normal (Web)"/>
    <w:basedOn w:val="Normal"/>
    <w:uiPriority w:val="99"/>
    <w:unhideWhenUsed/>
    <w:rsid w:val="0004263E"/>
    <w:pPr>
      <w:spacing w:before="100" w:beforeAutospacing="1" w:after="100" w:afterAutospacing="1"/>
    </w:pPr>
    <w:rPr>
      <w:rFonts w:ascii="Helvetica" w:eastAsia="Times New Roman" w:hAnsi="Helvetica"/>
      <w:color w:val="000000"/>
      <w:szCs w:val="24"/>
    </w:rPr>
  </w:style>
  <w:style w:type="paragraph" w:styleId="BalloonText">
    <w:name w:val="Balloon Text"/>
    <w:basedOn w:val="Normal"/>
    <w:link w:val="BalloonTextChar"/>
    <w:rsid w:val="00937293"/>
    <w:rPr>
      <w:rFonts w:ascii="Tahoma" w:hAnsi="Tahoma" w:cs="Tahoma"/>
      <w:sz w:val="16"/>
      <w:szCs w:val="16"/>
    </w:rPr>
  </w:style>
  <w:style w:type="character" w:customStyle="1" w:styleId="BalloonTextChar">
    <w:name w:val="Balloon Text Char"/>
    <w:link w:val="BalloonText"/>
    <w:rsid w:val="00937293"/>
    <w:rPr>
      <w:rFonts w:ascii="Tahoma" w:hAnsi="Tahoma" w:cs="Tahoma"/>
      <w:sz w:val="16"/>
      <w:szCs w:val="16"/>
    </w:rPr>
  </w:style>
  <w:style w:type="character" w:styleId="UnresolvedMention">
    <w:name w:val="Unresolved Mention"/>
    <w:uiPriority w:val="99"/>
    <w:semiHidden/>
    <w:unhideWhenUsed/>
    <w:rsid w:val="00A91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686">
      <w:bodyDiv w:val="1"/>
      <w:marLeft w:val="0"/>
      <w:marRight w:val="0"/>
      <w:marTop w:val="0"/>
      <w:marBottom w:val="0"/>
      <w:divBdr>
        <w:top w:val="none" w:sz="0" w:space="0" w:color="auto"/>
        <w:left w:val="none" w:sz="0" w:space="0" w:color="auto"/>
        <w:bottom w:val="none" w:sz="0" w:space="0" w:color="auto"/>
        <w:right w:val="none" w:sz="0" w:space="0" w:color="auto"/>
      </w:divBdr>
    </w:div>
    <w:div w:id="244534714">
      <w:bodyDiv w:val="1"/>
      <w:marLeft w:val="0"/>
      <w:marRight w:val="0"/>
      <w:marTop w:val="0"/>
      <w:marBottom w:val="0"/>
      <w:divBdr>
        <w:top w:val="none" w:sz="0" w:space="0" w:color="auto"/>
        <w:left w:val="none" w:sz="0" w:space="0" w:color="auto"/>
        <w:bottom w:val="none" w:sz="0" w:space="0" w:color="auto"/>
        <w:right w:val="none" w:sz="0" w:space="0" w:color="auto"/>
      </w:divBdr>
    </w:div>
    <w:div w:id="272178979">
      <w:bodyDiv w:val="1"/>
      <w:marLeft w:val="0"/>
      <w:marRight w:val="0"/>
      <w:marTop w:val="0"/>
      <w:marBottom w:val="0"/>
      <w:divBdr>
        <w:top w:val="none" w:sz="0" w:space="0" w:color="auto"/>
        <w:left w:val="none" w:sz="0" w:space="0" w:color="auto"/>
        <w:bottom w:val="none" w:sz="0" w:space="0" w:color="auto"/>
        <w:right w:val="none" w:sz="0" w:space="0" w:color="auto"/>
      </w:divBdr>
    </w:div>
    <w:div w:id="312561201">
      <w:bodyDiv w:val="1"/>
      <w:marLeft w:val="0"/>
      <w:marRight w:val="0"/>
      <w:marTop w:val="0"/>
      <w:marBottom w:val="0"/>
      <w:divBdr>
        <w:top w:val="none" w:sz="0" w:space="0" w:color="auto"/>
        <w:left w:val="none" w:sz="0" w:space="0" w:color="auto"/>
        <w:bottom w:val="none" w:sz="0" w:space="0" w:color="auto"/>
        <w:right w:val="none" w:sz="0" w:space="0" w:color="auto"/>
      </w:divBdr>
    </w:div>
    <w:div w:id="379671123">
      <w:bodyDiv w:val="1"/>
      <w:marLeft w:val="0"/>
      <w:marRight w:val="0"/>
      <w:marTop w:val="0"/>
      <w:marBottom w:val="0"/>
      <w:divBdr>
        <w:top w:val="none" w:sz="0" w:space="0" w:color="auto"/>
        <w:left w:val="none" w:sz="0" w:space="0" w:color="auto"/>
        <w:bottom w:val="none" w:sz="0" w:space="0" w:color="auto"/>
        <w:right w:val="none" w:sz="0" w:space="0" w:color="auto"/>
      </w:divBdr>
    </w:div>
    <w:div w:id="421339312">
      <w:bodyDiv w:val="1"/>
      <w:marLeft w:val="0"/>
      <w:marRight w:val="0"/>
      <w:marTop w:val="0"/>
      <w:marBottom w:val="0"/>
      <w:divBdr>
        <w:top w:val="none" w:sz="0" w:space="0" w:color="auto"/>
        <w:left w:val="none" w:sz="0" w:space="0" w:color="auto"/>
        <w:bottom w:val="none" w:sz="0" w:space="0" w:color="auto"/>
        <w:right w:val="none" w:sz="0" w:space="0" w:color="auto"/>
      </w:divBdr>
    </w:div>
    <w:div w:id="425924998">
      <w:bodyDiv w:val="1"/>
      <w:marLeft w:val="0"/>
      <w:marRight w:val="0"/>
      <w:marTop w:val="0"/>
      <w:marBottom w:val="0"/>
      <w:divBdr>
        <w:top w:val="none" w:sz="0" w:space="0" w:color="auto"/>
        <w:left w:val="none" w:sz="0" w:space="0" w:color="auto"/>
        <w:bottom w:val="none" w:sz="0" w:space="0" w:color="auto"/>
        <w:right w:val="none" w:sz="0" w:space="0" w:color="auto"/>
      </w:divBdr>
    </w:div>
    <w:div w:id="727267121">
      <w:bodyDiv w:val="1"/>
      <w:marLeft w:val="0"/>
      <w:marRight w:val="0"/>
      <w:marTop w:val="0"/>
      <w:marBottom w:val="0"/>
      <w:divBdr>
        <w:top w:val="none" w:sz="0" w:space="0" w:color="auto"/>
        <w:left w:val="none" w:sz="0" w:space="0" w:color="auto"/>
        <w:bottom w:val="none" w:sz="0" w:space="0" w:color="auto"/>
        <w:right w:val="none" w:sz="0" w:space="0" w:color="auto"/>
      </w:divBdr>
    </w:div>
    <w:div w:id="1116949344">
      <w:bodyDiv w:val="1"/>
      <w:marLeft w:val="0"/>
      <w:marRight w:val="0"/>
      <w:marTop w:val="0"/>
      <w:marBottom w:val="0"/>
      <w:divBdr>
        <w:top w:val="none" w:sz="0" w:space="0" w:color="auto"/>
        <w:left w:val="none" w:sz="0" w:space="0" w:color="auto"/>
        <w:bottom w:val="none" w:sz="0" w:space="0" w:color="auto"/>
        <w:right w:val="none" w:sz="0" w:space="0" w:color="auto"/>
      </w:divBdr>
    </w:div>
    <w:div w:id="1301153760">
      <w:bodyDiv w:val="1"/>
      <w:marLeft w:val="0"/>
      <w:marRight w:val="0"/>
      <w:marTop w:val="0"/>
      <w:marBottom w:val="0"/>
      <w:divBdr>
        <w:top w:val="none" w:sz="0" w:space="0" w:color="auto"/>
        <w:left w:val="none" w:sz="0" w:space="0" w:color="auto"/>
        <w:bottom w:val="none" w:sz="0" w:space="0" w:color="auto"/>
        <w:right w:val="none" w:sz="0" w:space="0" w:color="auto"/>
      </w:divBdr>
    </w:div>
    <w:div w:id="1449548852">
      <w:bodyDiv w:val="1"/>
      <w:marLeft w:val="0"/>
      <w:marRight w:val="0"/>
      <w:marTop w:val="0"/>
      <w:marBottom w:val="0"/>
      <w:divBdr>
        <w:top w:val="none" w:sz="0" w:space="0" w:color="auto"/>
        <w:left w:val="none" w:sz="0" w:space="0" w:color="auto"/>
        <w:bottom w:val="none" w:sz="0" w:space="0" w:color="auto"/>
        <w:right w:val="none" w:sz="0" w:space="0" w:color="auto"/>
      </w:divBdr>
    </w:div>
    <w:div w:id="19831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ssr.umd.edu/scishield-inform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sr.umd.edu/sites/default/files/2021-11/PPE_Program.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4783B-ED26-45FC-9E05-3C8EDE3E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Lab-specific training checklist</vt:lpstr>
    </vt:vector>
  </TitlesOfParts>
  <Company>Stanford University</Company>
  <LinksUpToDate>false</LinksUpToDate>
  <CharactersWithSpaces>6335</CharactersWithSpaces>
  <SharedDoc>false</SharedDoc>
  <HLinks>
    <vt:vector size="18" baseType="variant">
      <vt:variant>
        <vt:i4>1114207</vt:i4>
      </vt:variant>
      <vt:variant>
        <vt:i4>6</vt:i4>
      </vt:variant>
      <vt:variant>
        <vt:i4>0</vt:i4>
      </vt:variant>
      <vt:variant>
        <vt:i4>5</vt:i4>
      </vt:variant>
      <vt:variant>
        <vt:lpwstr>https://essr.umd.edu/</vt:lpwstr>
      </vt:variant>
      <vt:variant>
        <vt:lpwstr/>
      </vt:variant>
      <vt:variant>
        <vt:i4>1114207</vt:i4>
      </vt:variant>
      <vt:variant>
        <vt:i4>3</vt:i4>
      </vt:variant>
      <vt:variant>
        <vt:i4>0</vt:i4>
      </vt:variant>
      <vt:variant>
        <vt:i4>5</vt:i4>
      </vt:variant>
      <vt:variant>
        <vt:lpwstr>https://essr.umd.edu/</vt:lpwstr>
      </vt:variant>
      <vt:variant>
        <vt:lpwstr/>
      </vt:variant>
      <vt:variant>
        <vt:i4>1114207</vt:i4>
      </vt:variant>
      <vt:variant>
        <vt:i4>0</vt:i4>
      </vt:variant>
      <vt:variant>
        <vt:i4>0</vt:i4>
      </vt:variant>
      <vt:variant>
        <vt:i4>5</vt:i4>
      </vt:variant>
      <vt:variant>
        <vt:lpwstr>https://essr.umd.edu/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Lab-specific training checklist</dc:title>
  <dc:subject/>
  <dc:creator>EH&amp;S</dc:creator>
  <cp:keywords/>
  <cp:lastModifiedBy>Meheret Messelwork</cp:lastModifiedBy>
  <cp:revision>2</cp:revision>
  <cp:lastPrinted>2012-04-20T19:03:00Z</cp:lastPrinted>
  <dcterms:created xsi:type="dcterms:W3CDTF">2026-05-06T19:00:00Z</dcterms:created>
  <dcterms:modified xsi:type="dcterms:W3CDTF">2026-05-06T19:00:00Z</dcterms:modified>
</cp:coreProperties>
</file>