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C" w:rsidRPr="00B77B2C" w:rsidRDefault="00A4205F" w:rsidP="008D1CBA">
      <w:pPr>
        <w:pStyle w:val="Title"/>
      </w:pPr>
      <w:r>
        <w:rPr>
          <w:noProof/>
        </w:rPr>
        <w:drawing>
          <wp:inline distT="0" distB="0" distL="0" distR="0" wp14:anchorId="06692907">
            <wp:extent cx="6804025" cy="79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FA" w:rsidRPr="00B77B2C" w:rsidRDefault="00CE4DE4" w:rsidP="00D24AFA">
      <w:pPr>
        <w:pStyle w:val="Title"/>
        <w:rPr>
          <w:sz w:val="52"/>
          <w:szCs w:val="52"/>
        </w:rPr>
      </w:pPr>
      <w:r>
        <w:rPr>
          <w:sz w:val="52"/>
          <w:szCs w:val="52"/>
        </w:rPr>
        <w:t>Research Specific Training for Field Work</w:t>
      </w:r>
    </w:p>
    <w:p w:rsidR="00D24AFA" w:rsidRDefault="00D24AFA" w:rsidP="008D1CB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24765</wp:posOffset>
                </wp:positionV>
                <wp:extent cx="68103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E6AC2" id="Rectangle 1" o:spid="_x0000_s1026" style="position:absolute;margin-left:.95pt;margin-top:1.95pt;width:53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" fillcolor="red" strokecolor="#c00000" strokeweight="1pt"/>
            </w:pict>
          </mc:Fallback>
        </mc:AlternateConten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511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4D55">
        <w:rPr>
          <w:sz w:val="20"/>
          <w:szCs w:val="20"/>
        </w:rPr>
        <w:t xml:space="preserve">   The principal investigator</w:t>
      </w:r>
      <w:r w:rsidR="00CE4DE4" w:rsidRPr="00DA17BA">
        <w:rPr>
          <w:sz w:val="20"/>
          <w:szCs w:val="20"/>
        </w:rPr>
        <w:t xml:space="preserve"> has reviewed the </w:t>
      </w:r>
      <w:r w:rsidR="00CE4DE4" w:rsidRPr="00DA17BA">
        <w:rPr>
          <w:b/>
          <w:sz w:val="20"/>
          <w:szCs w:val="20"/>
        </w:rPr>
        <w:t>Field Hazard Assessment</w:t>
      </w:r>
      <w:r w:rsidR="00CE4DE4" w:rsidRPr="00DA17BA">
        <w:rPr>
          <w:sz w:val="20"/>
          <w:szCs w:val="20"/>
        </w:rPr>
        <w:t xml:space="preserve"> with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 xml:space="preserve">tudent and provided a copy. 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sz w:val="20"/>
            <w:szCs w:val="20"/>
          </w:rPr>
          <w:id w:val="-129999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 xml:space="preserve">   The </w:t>
      </w:r>
      <w:r w:rsidR="00D44D55"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reviewed </w:t>
      </w:r>
      <w:r w:rsidR="00CE4DE4" w:rsidRPr="00DA17BA">
        <w:rPr>
          <w:b/>
          <w:sz w:val="20"/>
          <w:szCs w:val="20"/>
        </w:rPr>
        <w:t>Emergency Response Plan</w:t>
      </w:r>
      <w:r w:rsidR="00CE4DE4" w:rsidRPr="00DA17BA">
        <w:rPr>
          <w:sz w:val="20"/>
          <w:szCs w:val="20"/>
        </w:rPr>
        <w:t xml:space="preserve"> with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>tudent and provided a copy.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527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 w:rsidR="00D44D55">
        <w:rPr>
          <w:sz w:val="20"/>
          <w:szCs w:val="20"/>
        </w:rPr>
        <w:t>principal investigator</w:t>
      </w:r>
      <w:r w:rsidR="00D44D55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reviewed the nature and scope of </w:t>
      </w:r>
      <w:proofErr w:type="gramStart"/>
      <w:r w:rsidR="00CE4DE4" w:rsidRPr="00DA17BA">
        <w:rPr>
          <w:sz w:val="20"/>
          <w:szCs w:val="20"/>
        </w:rPr>
        <w:t>field work</w:t>
      </w:r>
      <w:proofErr w:type="gramEnd"/>
      <w:r w:rsidR="00CE4DE4" w:rsidRPr="00DA17BA">
        <w:rPr>
          <w:sz w:val="20"/>
          <w:szCs w:val="20"/>
        </w:rPr>
        <w:t xml:space="preserve"> with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>tudent.</w:t>
      </w:r>
    </w:p>
    <w:p w:rsidR="00CE4DE4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0641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0C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</w:r>
      <w:r w:rsidR="005853B7">
        <w:rPr>
          <w:sz w:val="20"/>
          <w:szCs w:val="20"/>
        </w:rPr>
        <w:t>Indicate r</w:t>
      </w:r>
      <w:r w:rsidR="00CE4DE4" w:rsidRPr="00DA17BA">
        <w:rPr>
          <w:sz w:val="20"/>
          <w:szCs w:val="20"/>
        </w:rPr>
        <w:t>ecommended medical e</w:t>
      </w:r>
      <w:r w:rsidR="005853B7">
        <w:rPr>
          <w:sz w:val="20"/>
          <w:szCs w:val="20"/>
        </w:rPr>
        <w:t>valuations and/or immunizations: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7736"/>
      </w:tblGrid>
      <w:tr w:rsidR="005853B7" w:rsidRPr="00DA17BA" w:rsidTr="005853B7">
        <w:trPr>
          <w:trHeight w:val="197"/>
        </w:trPr>
        <w:tc>
          <w:tcPr>
            <w:tcW w:w="7736" w:type="dxa"/>
          </w:tcPr>
          <w:p w:rsidR="005853B7" w:rsidRPr="005853B7" w:rsidRDefault="005853B7" w:rsidP="00F57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53B7" w:rsidRPr="00DA17BA" w:rsidRDefault="005853B7" w:rsidP="00CE4DE4">
      <w:pPr>
        <w:tabs>
          <w:tab w:val="left" w:pos="720"/>
          <w:tab w:val="left" w:pos="1440"/>
          <w:tab w:val="left" w:pos="2160"/>
        </w:tabs>
        <w:spacing w:after="0"/>
        <w:ind w:left="2520" w:hanging="1800"/>
        <w:rPr>
          <w:sz w:val="20"/>
          <w:szCs w:val="20"/>
        </w:rPr>
      </w:pP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3410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The employee/student has received instruction on specific procedures to be performed in the field.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0688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>tudent has demonstrated competency.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88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 w:rsidR="00D44D55"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reviewed and provided copies of all Standard Operating Procedures and applicable manuals to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 xml:space="preserve">tudent. 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472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 w:rsidR="00D44D55"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has identified</w:t>
      </w:r>
      <w:r w:rsidR="00CC41CD">
        <w:rPr>
          <w:sz w:val="20"/>
          <w:szCs w:val="20"/>
        </w:rPr>
        <w:t xml:space="preserve"> that the following</w:t>
      </w:r>
      <w:r w:rsidR="00CE4DE4" w:rsidRPr="00DA17BA">
        <w:rPr>
          <w:sz w:val="20"/>
          <w:szCs w:val="20"/>
        </w:rPr>
        <w:t xml:space="preserve"> addit</w:t>
      </w:r>
      <w:r w:rsidR="00CC41CD">
        <w:rPr>
          <w:sz w:val="20"/>
          <w:szCs w:val="20"/>
        </w:rPr>
        <w:t>ional training</w:t>
      </w:r>
      <w:r w:rsidR="00CE4DE4" w:rsidRPr="00DA17BA">
        <w:rPr>
          <w:sz w:val="20"/>
          <w:szCs w:val="20"/>
        </w:rPr>
        <w:t xml:space="preserve"> is required: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111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Standard First Aid/CPR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7394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Wilderness First Aid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24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17BA">
        <w:rPr>
          <w:sz w:val="20"/>
          <w:szCs w:val="20"/>
        </w:rPr>
        <w:tab/>
      </w:r>
      <w:r w:rsidR="00CE4DE4" w:rsidRPr="00DA17BA">
        <w:rPr>
          <w:sz w:val="20"/>
          <w:szCs w:val="20"/>
        </w:rPr>
        <w:t>Bloodborne Pathogens</w:t>
      </w:r>
    </w:p>
    <w:p w:rsidR="00CE4DE4" w:rsidRPr="00DA17BA" w:rsidRDefault="00E16E02" w:rsidP="00CE4DE4">
      <w:pPr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842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rFonts w:ascii="MS Gothic" w:eastAsia="MS Gothic" w:hAnsi="MS Gothic"/>
          <w:sz w:val="20"/>
          <w:szCs w:val="20"/>
        </w:rPr>
        <w:t xml:space="preserve">    </w:t>
      </w:r>
      <w:r w:rsidR="00CE4DE4" w:rsidRPr="00DA17BA">
        <w:rPr>
          <w:rFonts w:eastAsia="MS Gothic"/>
          <w:sz w:val="20"/>
          <w:szCs w:val="20"/>
        </w:rPr>
        <w:t xml:space="preserve"> </w:t>
      </w:r>
      <w:r w:rsidR="00DA17BA">
        <w:rPr>
          <w:rFonts w:eastAsia="MS Gothic"/>
          <w:sz w:val="20"/>
          <w:szCs w:val="20"/>
        </w:rPr>
        <w:t xml:space="preserve">  </w:t>
      </w:r>
      <w:r w:rsidR="00CE4DE4" w:rsidRPr="00DA17BA">
        <w:rPr>
          <w:sz w:val="20"/>
          <w:szCs w:val="20"/>
        </w:rPr>
        <w:t xml:space="preserve">Scientific Diving 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5187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Respiratory Protection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090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Animal User Training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0117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Other (Indicate)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7749"/>
      </w:tblGrid>
      <w:tr w:rsidR="00CE4DE4" w:rsidRPr="00DA17BA" w:rsidTr="005853B7">
        <w:trPr>
          <w:trHeight w:val="107"/>
        </w:trPr>
        <w:tc>
          <w:tcPr>
            <w:tcW w:w="7749" w:type="dxa"/>
          </w:tcPr>
          <w:p w:rsidR="00CE4DE4" w:rsidRPr="005853B7" w:rsidRDefault="00CE4DE4" w:rsidP="006F77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DE4" w:rsidRPr="00DA17BA" w:rsidRDefault="00CE4DE4" w:rsidP="00CE4D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sz w:val="20"/>
          <w:szCs w:val="20"/>
        </w:rPr>
      </w:pP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822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 w:rsidR="00D44D55"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provided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>tudent appropriate Personal Protective Equipment and instructed on appropriate use.</w:t>
      </w:r>
    </w:p>
    <w:p w:rsidR="00CE4DE4" w:rsidRPr="00DA17BA" w:rsidRDefault="00E16E02" w:rsidP="00CE4DE4">
      <w:pPr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965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 xml:space="preserve">         </w:t>
      </w:r>
      <w:r w:rsidR="00DA17BA">
        <w:rPr>
          <w:sz w:val="20"/>
          <w:szCs w:val="20"/>
        </w:rPr>
        <w:t xml:space="preserve">   </w:t>
      </w:r>
      <w:r w:rsidR="00CE4DE4" w:rsidRPr="00DA17BA">
        <w:rPr>
          <w:sz w:val="20"/>
          <w:szCs w:val="20"/>
        </w:rPr>
        <w:t xml:space="preserve">Indicate required PPE:  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7754"/>
      </w:tblGrid>
      <w:tr w:rsidR="00CE4DE4" w:rsidRPr="00DA17BA" w:rsidTr="005853B7">
        <w:trPr>
          <w:trHeight w:val="206"/>
        </w:trPr>
        <w:tc>
          <w:tcPr>
            <w:tcW w:w="7754" w:type="dxa"/>
          </w:tcPr>
          <w:p w:rsidR="00CE4DE4" w:rsidRPr="005853B7" w:rsidRDefault="00CE4DE4" w:rsidP="006F77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DE4" w:rsidRPr="00DA17BA" w:rsidRDefault="00CE4DE4" w:rsidP="00CE4DE4">
      <w:pPr>
        <w:spacing w:after="0"/>
        <w:rPr>
          <w:sz w:val="20"/>
          <w:szCs w:val="20"/>
        </w:rPr>
      </w:pPr>
    </w:p>
    <w:p w:rsidR="00CE4DE4" w:rsidRPr="00DA17BA" w:rsidRDefault="00E16E02" w:rsidP="00CE4DE4">
      <w:pPr>
        <w:tabs>
          <w:tab w:val="left" w:pos="720"/>
          <w:tab w:val="left" w:pos="1440"/>
        </w:tabs>
        <w:spacing w:after="0"/>
        <w:ind w:left="2520" w:hanging="180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779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>Covered decontamination, removal, and disposal procedures.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8834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reviewed any restrictions regarding permitting and site access with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>tudent.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7990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provided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 xml:space="preserve">tudent with training on maintenance and care of mechanical equipment and other required gear. 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953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principal investigator</w:t>
      </w:r>
      <w:r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>has reviewed the disposal plan for waste generated in the field</w:t>
      </w:r>
      <w:r w:rsidRPr="00E16E02">
        <w:rPr>
          <w:sz w:val="20"/>
          <w:szCs w:val="20"/>
        </w:rPr>
        <w:t xml:space="preserve"> </w:t>
      </w:r>
      <w:r w:rsidRPr="00DA17BA">
        <w:rPr>
          <w:sz w:val="20"/>
          <w:szCs w:val="20"/>
        </w:rPr>
        <w:t xml:space="preserve">with the </w:t>
      </w:r>
      <w:r>
        <w:rPr>
          <w:sz w:val="20"/>
          <w:szCs w:val="20"/>
        </w:rPr>
        <w:t>e</w:t>
      </w:r>
      <w:r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Pr="00DA17BA">
        <w:rPr>
          <w:sz w:val="20"/>
          <w:szCs w:val="20"/>
        </w:rPr>
        <w:t>tudent.</w:t>
      </w:r>
      <w:r w:rsidR="00CE4DE4" w:rsidRPr="00DA17BA">
        <w:rPr>
          <w:sz w:val="20"/>
          <w:szCs w:val="20"/>
        </w:rPr>
        <w:t xml:space="preserve"> 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103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>has provided instruction on use of emergency safety equipment and supplies.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0170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principal investigator</w:t>
      </w:r>
      <w:r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 xml:space="preserve">has reviewed </w:t>
      </w:r>
      <w:proofErr w:type="gramStart"/>
      <w:r w:rsidR="00CE4DE4" w:rsidRPr="00DA17BA">
        <w:rPr>
          <w:sz w:val="20"/>
          <w:szCs w:val="20"/>
        </w:rPr>
        <w:t>incident reporting</w:t>
      </w:r>
      <w:proofErr w:type="gramEnd"/>
      <w:r w:rsidR="00CE4DE4" w:rsidRPr="00DA17BA">
        <w:rPr>
          <w:sz w:val="20"/>
          <w:szCs w:val="20"/>
        </w:rPr>
        <w:t xml:space="preserve"> procedures with the </w:t>
      </w:r>
      <w:r>
        <w:rPr>
          <w:sz w:val="20"/>
          <w:szCs w:val="20"/>
        </w:rPr>
        <w:t>e</w:t>
      </w:r>
      <w:r w:rsidR="00CE4DE4" w:rsidRPr="00DA17BA">
        <w:rPr>
          <w:sz w:val="20"/>
          <w:szCs w:val="20"/>
        </w:rPr>
        <w:t>mployee/</w:t>
      </w:r>
      <w:r>
        <w:rPr>
          <w:sz w:val="20"/>
          <w:szCs w:val="20"/>
        </w:rPr>
        <w:t>s</w:t>
      </w:r>
      <w:r w:rsidR="00CE4DE4" w:rsidRPr="00DA17BA">
        <w:rPr>
          <w:sz w:val="20"/>
          <w:szCs w:val="20"/>
        </w:rPr>
        <w:t xml:space="preserve">tudent. </w:t>
      </w:r>
    </w:p>
    <w:p w:rsidR="00CE4DE4" w:rsidRPr="00DA17BA" w:rsidRDefault="00E16E02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8688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E4" w:rsidRPr="00DA17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principal investigator</w:t>
      </w:r>
      <w:r w:rsidR="00CE4DE4" w:rsidRPr="00DA17BA">
        <w:rPr>
          <w:sz w:val="20"/>
          <w:szCs w:val="20"/>
        </w:rPr>
        <w:t xml:space="preserve"> </w:t>
      </w:r>
      <w:r w:rsidR="00CE4DE4" w:rsidRPr="00DA17BA">
        <w:rPr>
          <w:sz w:val="20"/>
          <w:szCs w:val="20"/>
        </w:rPr>
        <w:t>has defined circumstances when</w:t>
      </w:r>
      <w:r>
        <w:rPr>
          <w:sz w:val="20"/>
          <w:szCs w:val="20"/>
        </w:rPr>
        <w:t>,</w:t>
      </w:r>
      <w:r w:rsidR="00CE4DE4" w:rsidRPr="00DA17BA">
        <w:rPr>
          <w:sz w:val="20"/>
          <w:szCs w:val="20"/>
        </w:rPr>
        <w:t xml:space="preserve"> and how</w:t>
      </w:r>
      <w:r>
        <w:rPr>
          <w:sz w:val="20"/>
          <w:szCs w:val="20"/>
        </w:rPr>
        <w:t>,</w:t>
      </w:r>
      <w:bookmarkStart w:id="0" w:name="_GoBack"/>
      <w:bookmarkEnd w:id="0"/>
      <w:r w:rsidR="00CE4DE4" w:rsidRPr="00DA17BA">
        <w:rPr>
          <w:sz w:val="20"/>
          <w:szCs w:val="20"/>
        </w:rPr>
        <w:t xml:space="preserve"> the itinerary can be changed due to safety concerns.</w:t>
      </w:r>
    </w:p>
    <w:p w:rsidR="00CE4DE4" w:rsidRPr="00DA17BA" w:rsidRDefault="00CE4DE4" w:rsidP="00CE4DE4">
      <w:pPr>
        <w:tabs>
          <w:tab w:val="left" w:pos="720"/>
          <w:tab w:val="left" w:pos="1440"/>
          <w:tab w:val="left" w:pos="2160"/>
        </w:tabs>
        <w:spacing w:after="0"/>
        <w:ind w:left="360" w:hanging="360"/>
        <w:rPr>
          <w:sz w:val="20"/>
          <w:szCs w:val="20"/>
        </w:rPr>
      </w:pPr>
    </w:p>
    <w:p w:rsidR="00CE4DE4" w:rsidRPr="00DA17BA" w:rsidRDefault="00CE4DE4" w:rsidP="00CE4DE4">
      <w:pPr>
        <w:tabs>
          <w:tab w:val="left" w:pos="720"/>
          <w:tab w:val="left" w:pos="1440"/>
          <w:tab w:val="left" w:pos="2160"/>
        </w:tabs>
        <w:rPr>
          <w:sz w:val="20"/>
          <w:szCs w:val="20"/>
        </w:rPr>
      </w:pPr>
    </w:p>
    <w:p w:rsidR="00CE4DE4" w:rsidRPr="00DA17BA" w:rsidRDefault="00CE4DE4" w:rsidP="00CE4DE4">
      <w:pPr>
        <w:tabs>
          <w:tab w:val="left" w:pos="720"/>
          <w:tab w:val="left" w:pos="1440"/>
          <w:tab w:val="left" w:pos="2160"/>
        </w:tabs>
        <w:rPr>
          <w:sz w:val="20"/>
          <w:szCs w:val="20"/>
        </w:rPr>
      </w:pPr>
      <w:r w:rsidRPr="00DA17BA">
        <w:rPr>
          <w:sz w:val="20"/>
          <w:szCs w:val="20"/>
        </w:rPr>
        <w:t xml:space="preserve">Employee/Student Signature __________________________________________________ </w:t>
      </w:r>
      <w:r w:rsidRPr="00DA17BA">
        <w:rPr>
          <w:sz w:val="20"/>
          <w:szCs w:val="20"/>
        </w:rPr>
        <w:tab/>
        <w:t>Date__________</w:t>
      </w:r>
    </w:p>
    <w:p w:rsidR="00CE4DE4" w:rsidRPr="00DA17BA" w:rsidRDefault="00CE4DE4" w:rsidP="00CE4DE4">
      <w:pPr>
        <w:tabs>
          <w:tab w:val="left" w:pos="720"/>
          <w:tab w:val="left" w:pos="1440"/>
          <w:tab w:val="left" w:pos="2160"/>
        </w:tabs>
        <w:rPr>
          <w:sz w:val="20"/>
          <w:szCs w:val="20"/>
        </w:rPr>
      </w:pPr>
    </w:p>
    <w:p w:rsidR="00756E2F" w:rsidRPr="00DA17BA" w:rsidRDefault="00CE4DE4" w:rsidP="00CE4DE4">
      <w:pPr>
        <w:tabs>
          <w:tab w:val="left" w:pos="720"/>
          <w:tab w:val="left" w:pos="1440"/>
          <w:tab w:val="left" w:pos="2160"/>
        </w:tabs>
        <w:rPr>
          <w:sz w:val="20"/>
          <w:szCs w:val="20"/>
        </w:rPr>
      </w:pPr>
      <w:r w:rsidRPr="00DA17BA">
        <w:rPr>
          <w:sz w:val="20"/>
          <w:szCs w:val="20"/>
        </w:rPr>
        <w:t>Principal Investigator Signature ________________________________________________</w:t>
      </w:r>
      <w:r w:rsidRPr="00DA17BA">
        <w:rPr>
          <w:sz w:val="20"/>
          <w:szCs w:val="20"/>
        </w:rPr>
        <w:tab/>
        <w:t>Date__________</w:t>
      </w:r>
    </w:p>
    <w:sectPr w:rsidR="00756E2F" w:rsidRPr="00DA17BA" w:rsidSect="00E748B2">
      <w:pgSz w:w="12240" w:h="15840"/>
      <w:pgMar w:top="567" w:right="79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E15"/>
    <w:multiLevelType w:val="hybridMultilevel"/>
    <w:tmpl w:val="F6E41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F77A6"/>
    <w:multiLevelType w:val="hybridMultilevel"/>
    <w:tmpl w:val="EDE64F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18CF"/>
    <w:multiLevelType w:val="hybridMultilevel"/>
    <w:tmpl w:val="D56E92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16E3A"/>
    <w:multiLevelType w:val="hybridMultilevel"/>
    <w:tmpl w:val="12BE74EE"/>
    <w:lvl w:ilvl="0" w:tplc="3D38D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E8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2D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88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A86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49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67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63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21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6202AEC"/>
    <w:multiLevelType w:val="hybridMultilevel"/>
    <w:tmpl w:val="ACA4A2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7B149B"/>
    <w:multiLevelType w:val="hybridMultilevel"/>
    <w:tmpl w:val="75325E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C29A0"/>
    <w:multiLevelType w:val="hybridMultilevel"/>
    <w:tmpl w:val="1630A2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013AC"/>
    <w:multiLevelType w:val="hybridMultilevel"/>
    <w:tmpl w:val="B30C5B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B425DE"/>
    <w:multiLevelType w:val="hybridMultilevel"/>
    <w:tmpl w:val="C95679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250A3E"/>
    <w:multiLevelType w:val="hybridMultilevel"/>
    <w:tmpl w:val="449467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B23B9"/>
    <w:multiLevelType w:val="hybridMultilevel"/>
    <w:tmpl w:val="375082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1E632D"/>
    <w:multiLevelType w:val="hybridMultilevel"/>
    <w:tmpl w:val="1F14B9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CC41A5"/>
    <w:multiLevelType w:val="hybridMultilevel"/>
    <w:tmpl w:val="35BE11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C17EF"/>
    <w:multiLevelType w:val="hybridMultilevel"/>
    <w:tmpl w:val="DC262F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F3835"/>
    <w:multiLevelType w:val="hybridMultilevel"/>
    <w:tmpl w:val="5E901B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7A7FE1"/>
    <w:multiLevelType w:val="hybridMultilevel"/>
    <w:tmpl w:val="52FC12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40847"/>
    <w:multiLevelType w:val="hybridMultilevel"/>
    <w:tmpl w:val="6DB65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203F"/>
    <w:multiLevelType w:val="hybridMultilevel"/>
    <w:tmpl w:val="70F4D7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F5610"/>
    <w:multiLevelType w:val="hybridMultilevel"/>
    <w:tmpl w:val="DDC0A6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00F43"/>
    <w:multiLevelType w:val="hybridMultilevel"/>
    <w:tmpl w:val="40FC5C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66CF4"/>
    <w:multiLevelType w:val="hybridMultilevel"/>
    <w:tmpl w:val="3892AB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62CE4"/>
    <w:multiLevelType w:val="hybridMultilevel"/>
    <w:tmpl w:val="E67E33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A254A"/>
    <w:multiLevelType w:val="hybridMultilevel"/>
    <w:tmpl w:val="9B4A03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AB6A4F"/>
    <w:multiLevelType w:val="hybridMultilevel"/>
    <w:tmpl w:val="285A78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392B7D"/>
    <w:multiLevelType w:val="hybridMultilevel"/>
    <w:tmpl w:val="4CD288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B93E52"/>
    <w:multiLevelType w:val="hybridMultilevel"/>
    <w:tmpl w:val="38D49F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03254D"/>
    <w:multiLevelType w:val="hybridMultilevel"/>
    <w:tmpl w:val="6026EC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767FE"/>
    <w:multiLevelType w:val="hybridMultilevel"/>
    <w:tmpl w:val="964ED8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845677"/>
    <w:multiLevelType w:val="hybridMultilevel"/>
    <w:tmpl w:val="84C64A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197907"/>
    <w:multiLevelType w:val="hybridMultilevel"/>
    <w:tmpl w:val="BA16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BF242C"/>
    <w:multiLevelType w:val="hybridMultilevel"/>
    <w:tmpl w:val="D6C8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943780"/>
    <w:multiLevelType w:val="hybridMultilevel"/>
    <w:tmpl w:val="CF2EBE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C70013"/>
    <w:multiLevelType w:val="hybridMultilevel"/>
    <w:tmpl w:val="2F2291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532F62"/>
    <w:multiLevelType w:val="hybridMultilevel"/>
    <w:tmpl w:val="12A828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927D50"/>
    <w:multiLevelType w:val="hybridMultilevel"/>
    <w:tmpl w:val="8304C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326F7F"/>
    <w:multiLevelType w:val="hybridMultilevel"/>
    <w:tmpl w:val="5EF682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65738"/>
    <w:multiLevelType w:val="hybridMultilevel"/>
    <w:tmpl w:val="A30467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A31B0"/>
    <w:multiLevelType w:val="hybridMultilevel"/>
    <w:tmpl w:val="F53C84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66768"/>
    <w:multiLevelType w:val="hybridMultilevel"/>
    <w:tmpl w:val="7BB678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232619"/>
    <w:multiLevelType w:val="hybridMultilevel"/>
    <w:tmpl w:val="97A073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021135"/>
    <w:multiLevelType w:val="hybridMultilevel"/>
    <w:tmpl w:val="9DCAC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D071F0"/>
    <w:multiLevelType w:val="hybridMultilevel"/>
    <w:tmpl w:val="C1649C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81F51"/>
    <w:multiLevelType w:val="hybridMultilevel"/>
    <w:tmpl w:val="1BD289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1"/>
  </w:num>
  <w:num w:numId="6">
    <w:abstractNumId w:val="6"/>
  </w:num>
  <w:num w:numId="7">
    <w:abstractNumId w:val="17"/>
  </w:num>
  <w:num w:numId="8">
    <w:abstractNumId w:val="20"/>
  </w:num>
  <w:num w:numId="9">
    <w:abstractNumId w:val="23"/>
  </w:num>
  <w:num w:numId="10">
    <w:abstractNumId w:val="32"/>
  </w:num>
  <w:num w:numId="11">
    <w:abstractNumId w:val="40"/>
  </w:num>
  <w:num w:numId="12">
    <w:abstractNumId w:val="39"/>
  </w:num>
  <w:num w:numId="13">
    <w:abstractNumId w:val="37"/>
  </w:num>
  <w:num w:numId="14">
    <w:abstractNumId w:val="27"/>
  </w:num>
  <w:num w:numId="15">
    <w:abstractNumId w:val="31"/>
  </w:num>
  <w:num w:numId="16">
    <w:abstractNumId w:val="3"/>
  </w:num>
  <w:num w:numId="17">
    <w:abstractNumId w:val="4"/>
  </w:num>
  <w:num w:numId="18">
    <w:abstractNumId w:val="25"/>
  </w:num>
  <w:num w:numId="19">
    <w:abstractNumId w:val="41"/>
  </w:num>
  <w:num w:numId="20">
    <w:abstractNumId w:val="33"/>
  </w:num>
  <w:num w:numId="21">
    <w:abstractNumId w:val="2"/>
  </w:num>
  <w:num w:numId="22">
    <w:abstractNumId w:val="14"/>
  </w:num>
  <w:num w:numId="23">
    <w:abstractNumId w:val="29"/>
  </w:num>
  <w:num w:numId="24">
    <w:abstractNumId w:val="36"/>
  </w:num>
  <w:num w:numId="25">
    <w:abstractNumId w:val="18"/>
  </w:num>
  <w:num w:numId="26">
    <w:abstractNumId w:val="30"/>
  </w:num>
  <w:num w:numId="27">
    <w:abstractNumId w:val="26"/>
  </w:num>
  <w:num w:numId="28">
    <w:abstractNumId w:val="10"/>
  </w:num>
  <w:num w:numId="29">
    <w:abstractNumId w:val="38"/>
  </w:num>
  <w:num w:numId="30">
    <w:abstractNumId w:val="16"/>
  </w:num>
  <w:num w:numId="31">
    <w:abstractNumId w:val="28"/>
  </w:num>
  <w:num w:numId="32">
    <w:abstractNumId w:val="13"/>
  </w:num>
  <w:num w:numId="33">
    <w:abstractNumId w:val="1"/>
  </w:num>
  <w:num w:numId="34">
    <w:abstractNumId w:val="42"/>
  </w:num>
  <w:num w:numId="35">
    <w:abstractNumId w:val="5"/>
  </w:num>
  <w:num w:numId="36">
    <w:abstractNumId w:val="34"/>
  </w:num>
  <w:num w:numId="37">
    <w:abstractNumId w:val="35"/>
  </w:num>
  <w:num w:numId="38">
    <w:abstractNumId w:val="0"/>
  </w:num>
  <w:num w:numId="39">
    <w:abstractNumId w:val="7"/>
  </w:num>
  <w:num w:numId="40">
    <w:abstractNumId w:val="9"/>
  </w:num>
  <w:num w:numId="41">
    <w:abstractNumId w:val="15"/>
  </w:num>
  <w:num w:numId="42">
    <w:abstractNumId w:val="8"/>
  </w:num>
  <w:num w:numId="4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2"/>
    <w:rsid w:val="00002838"/>
    <w:rsid w:val="000230FA"/>
    <w:rsid w:val="00025F42"/>
    <w:rsid w:val="00033117"/>
    <w:rsid w:val="00043A97"/>
    <w:rsid w:val="00061080"/>
    <w:rsid w:val="00062503"/>
    <w:rsid w:val="00073497"/>
    <w:rsid w:val="00092C54"/>
    <w:rsid w:val="000A49C5"/>
    <w:rsid w:val="000B3704"/>
    <w:rsid w:val="000D7B5F"/>
    <w:rsid w:val="0010322C"/>
    <w:rsid w:val="00103D79"/>
    <w:rsid w:val="00144244"/>
    <w:rsid w:val="0017621C"/>
    <w:rsid w:val="001A2AB0"/>
    <w:rsid w:val="001B4AFE"/>
    <w:rsid w:val="001D7216"/>
    <w:rsid w:val="001F16CB"/>
    <w:rsid w:val="001F5E78"/>
    <w:rsid w:val="00256D76"/>
    <w:rsid w:val="00281232"/>
    <w:rsid w:val="00282A4C"/>
    <w:rsid w:val="002A3CE5"/>
    <w:rsid w:val="002B75F5"/>
    <w:rsid w:val="002E119B"/>
    <w:rsid w:val="00350D40"/>
    <w:rsid w:val="00360DC5"/>
    <w:rsid w:val="00377308"/>
    <w:rsid w:val="00381E81"/>
    <w:rsid w:val="00394548"/>
    <w:rsid w:val="003A5D71"/>
    <w:rsid w:val="003B10AA"/>
    <w:rsid w:val="003B48F6"/>
    <w:rsid w:val="003C4207"/>
    <w:rsid w:val="003F2BC0"/>
    <w:rsid w:val="003F678A"/>
    <w:rsid w:val="0041274F"/>
    <w:rsid w:val="0042242D"/>
    <w:rsid w:val="004518B7"/>
    <w:rsid w:val="004713E4"/>
    <w:rsid w:val="00490442"/>
    <w:rsid w:val="004C3C78"/>
    <w:rsid w:val="004C57FA"/>
    <w:rsid w:val="004C5B18"/>
    <w:rsid w:val="004D147C"/>
    <w:rsid w:val="004D4A45"/>
    <w:rsid w:val="004D55ED"/>
    <w:rsid w:val="005023C6"/>
    <w:rsid w:val="00502A2E"/>
    <w:rsid w:val="00503ABC"/>
    <w:rsid w:val="005503F3"/>
    <w:rsid w:val="00556AA8"/>
    <w:rsid w:val="005715E7"/>
    <w:rsid w:val="00576551"/>
    <w:rsid w:val="00584368"/>
    <w:rsid w:val="005853B7"/>
    <w:rsid w:val="00586157"/>
    <w:rsid w:val="00587A80"/>
    <w:rsid w:val="00596E6B"/>
    <w:rsid w:val="005C0F09"/>
    <w:rsid w:val="005F00B1"/>
    <w:rsid w:val="00614C0B"/>
    <w:rsid w:val="00651859"/>
    <w:rsid w:val="00655D12"/>
    <w:rsid w:val="00665372"/>
    <w:rsid w:val="00682B99"/>
    <w:rsid w:val="00682EA3"/>
    <w:rsid w:val="006A299B"/>
    <w:rsid w:val="006A4FC0"/>
    <w:rsid w:val="006B599E"/>
    <w:rsid w:val="006C5A3D"/>
    <w:rsid w:val="006E6BA9"/>
    <w:rsid w:val="0070179B"/>
    <w:rsid w:val="00711E59"/>
    <w:rsid w:val="0075205C"/>
    <w:rsid w:val="00756E2F"/>
    <w:rsid w:val="007961E0"/>
    <w:rsid w:val="007A25CE"/>
    <w:rsid w:val="007D44FD"/>
    <w:rsid w:val="007E5293"/>
    <w:rsid w:val="007F0629"/>
    <w:rsid w:val="007F7641"/>
    <w:rsid w:val="00824A87"/>
    <w:rsid w:val="00831F00"/>
    <w:rsid w:val="00850F36"/>
    <w:rsid w:val="00852C2B"/>
    <w:rsid w:val="008570A8"/>
    <w:rsid w:val="008833B1"/>
    <w:rsid w:val="00893F82"/>
    <w:rsid w:val="008A18A1"/>
    <w:rsid w:val="008A7D7A"/>
    <w:rsid w:val="008C1D6B"/>
    <w:rsid w:val="008D1CBA"/>
    <w:rsid w:val="008D492B"/>
    <w:rsid w:val="008E3511"/>
    <w:rsid w:val="008E6587"/>
    <w:rsid w:val="00904FBF"/>
    <w:rsid w:val="00926D35"/>
    <w:rsid w:val="00927622"/>
    <w:rsid w:val="00964B82"/>
    <w:rsid w:val="00967FEA"/>
    <w:rsid w:val="009725E6"/>
    <w:rsid w:val="00983AA6"/>
    <w:rsid w:val="00985A12"/>
    <w:rsid w:val="00995CEB"/>
    <w:rsid w:val="009B2E69"/>
    <w:rsid w:val="009C4D33"/>
    <w:rsid w:val="009D3ECC"/>
    <w:rsid w:val="009E6341"/>
    <w:rsid w:val="009F2C34"/>
    <w:rsid w:val="009F7448"/>
    <w:rsid w:val="00A3650C"/>
    <w:rsid w:val="00A4205F"/>
    <w:rsid w:val="00A61C10"/>
    <w:rsid w:val="00A6523A"/>
    <w:rsid w:val="00A76120"/>
    <w:rsid w:val="00A82197"/>
    <w:rsid w:val="00AC75E8"/>
    <w:rsid w:val="00AD32F7"/>
    <w:rsid w:val="00AE2921"/>
    <w:rsid w:val="00B0196B"/>
    <w:rsid w:val="00B13672"/>
    <w:rsid w:val="00B24EB8"/>
    <w:rsid w:val="00B25D15"/>
    <w:rsid w:val="00B31AFC"/>
    <w:rsid w:val="00B40CC1"/>
    <w:rsid w:val="00B43851"/>
    <w:rsid w:val="00B45F9E"/>
    <w:rsid w:val="00B76912"/>
    <w:rsid w:val="00B77B2C"/>
    <w:rsid w:val="00B96699"/>
    <w:rsid w:val="00BA7CF7"/>
    <w:rsid w:val="00BB762A"/>
    <w:rsid w:val="00BD2D84"/>
    <w:rsid w:val="00BE03BE"/>
    <w:rsid w:val="00C22D17"/>
    <w:rsid w:val="00C249D7"/>
    <w:rsid w:val="00C31679"/>
    <w:rsid w:val="00C41F49"/>
    <w:rsid w:val="00C8365B"/>
    <w:rsid w:val="00CC41CD"/>
    <w:rsid w:val="00CE4DE4"/>
    <w:rsid w:val="00CF55F3"/>
    <w:rsid w:val="00D0106D"/>
    <w:rsid w:val="00D035C0"/>
    <w:rsid w:val="00D24AFA"/>
    <w:rsid w:val="00D44D55"/>
    <w:rsid w:val="00D45B93"/>
    <w:rsid w:val="00D57262"/>
    <w:rsid w:val="00D64EAD"/>
    <w:rsid w:val="00D81B56"/>
    <w:rsid w:val="00DA17BA"/>
    <w:rsid w:val="00DA5D65"/>
    <w:rsid w:val="00DB3400"/>
    <w:rsid w:val="00DF4F17"/>
    <w:rsid w:val="00E10071"/>
    <w:rsid w:val="00E16E02"/>
    <w:rsid w:val="00E273F5"/>
    <w:rsid w:val="00E47E64"/>
    <w:rsid w:val="00E47F63"/>
    <w:rsid w:val="00E748B2"/>
    <w:rsid w:val="00E76E58"/>
    <w:rsid w:val="00EE423B"/>
    <w:rsid w:val="00EF1A8E"/>
    <w:rsid w:val="00F40D23"/>
    <w:rsid w:val="00F7171E"/>
    <w:rsid w:val="00F81A20"/>
    <w:rsid w:val="00FA26B8"/>
    <w:rsid w:val="00FC7EBB"/>
    <w:rsid w:val="00FD6045"/>
    <w:rsid w:val="00FE3CFF"/>
    <w:rsid w:val="00FE73D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71D0"/>
  <w15:chartTrackingRefBased/>
  <w15:docId w15:val="{B4B51DFF-CFDE-46CD-82F6-FE98B66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B7"/>
  </w:style>
  <w:style w:type="paragraph" w:styleId="Heading1">
    <w:name w:val="heading 1"/>
    <w:basedOn w:val="Normal"/>
    <w:next w:val="Normal"/>
    <w:link w:val="Heading1Char"/>
    <w:uiPriority w:val="9"/>
    <w:qFormat/>
    <w:rsid w:val="00E7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C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19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Mary Cavanaugh</dc:creator>
  <cp:keywords/>
  <dc:description/>
  <cp:lastModifiedBy>Miriam Gregoria Sharp</cp:lastModifiedBy>
  <cp:revision>8</cp:revision>
  <cp:lastPrinted>2017-05-23T16:09:00Z</cp:lastPrinted>
  <dcterms:created xsi:type="dcterms:W3CDTF">2017-05-19T13:12:00Z</dcterms:created>
  <dcterms:modified xsi:type="dcterms:W3CDTF">2017-05-23T16:24:00Z</dcterms:modified>
</cp:coreProperties>
</file>